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1D45F" w14:textId="77777777" w:rsidR="000B1E26" w:rsidRPr="00CA19CF" w:rsidRDefault="000B1E26" w:rsidP="000B1E26">
      <w:pPr>
        <w:pStyle w:val="Heading2"/>
        <w:ind w:left="5103"/>
        <w:jc w:val="right"/>
        <w:rPr>
          <w:rFonts w:ascii="Times New Roman" w:eastAsia="Calibri" w:hAnsi="Times New Roman" w:cs="Times New Roman"/>
          <w:color w:val="auto"/>
          <w:sz w:val="24"/>
          <w:szCs w:val="24"/>
          <w:lang w:val="lt-LT"/>
        </w:rPr>
      </w:pPr>
      <w:r w:rsidRPr="00CA19CF">
        <w:rPr>
          <w:rFonts w:ascii="Times New Roman" w:hAnsi="Times New Roman" w:cs="Times New Roman"/>
          <w:color w:val="auto"/>
          <w:sz w:val="24"/>
          <w:szCs w:val="24"/>
          <w:lang w:val="lt-LT"/>
        </w:rPr>
        <w:t xml:space="preserve">        </w:t>
      </w:r>
      <w:bookmarkStart w:id="0" w:name="_Ref38539939"/>
      <w:bookmarkStart w:id="1" w:name="_Ref38541068"/>
      <w:bookmarkStart w:id="2" w:name="_Ref38885053"/>
      <w:bookmarkStart w:id="3" w:name="_Ref38899023"/>
      <w:bookmarkStart w:id="4" w:name="_Toc126333940"/>
      <w:bookmarkStart w:id="5" w:name="_Toc153877906"/>
      <w:r w:rsidRPr="00CA19CF">
        <w:rPr>
          <w:rFonts w:ascii="Times New Roman" w:hAnsi="Times New Roman" w:cs="Times New Roman"/>
          <w:color w:val="auto"/>
          <w:sz w:val="24"/>
          <w:szCs w:val="24"/>
          <w:lang w:val="lt-LT"/>
        </w:rPr>
        <w:tab/>
        <w:t xml:space="preserve">Specialiųjų pirkimo </w:t>
      </w:r>
      <w:r w:rsidRPr="00CA19CF">
        <w:rPr>
          <w:rFonts w:ascii="Times New Roman" w:eastAsia="Calibri" w:hAnsi="Times New Roman" w:cs="Times New Roman"/>
          <w:color w:val="auto"/>
          <w:sz w:val="24"/>
          <w:szCs w:val="24"/>
          <w:lang w:val="lt-LT"/>
        </w:rPr>
        <w:t>sąlygų 2 priedas „</w:t>
      </w:r>
      <w:r w:rsidRPr="00CA19CF">
        <w:rPr>
          <w:rFonts w:ascii="Times New Roman" w:hAnsi="Times New Roman" w:cs="Times New Roman"/>
          <w:color w:val="auto"/>
          <w:sz w:val="24"/>
          <w:szCs w:val="24"/>
          <w:lang w:val="lt-LT"/>
        </w:rPr>
        <w:t>Techninė specifikacija ir pasiūlymo forma</w:t>
      </w:r>
      <w:r w:rsidRPr="00CA19CF">
        <w:rPr>
          <w:rFonts w:ascii="Times New Roman" w:eastAsia="Calibri" w:hAnsi="Times New Roman" w:cs="Times New Roman"/>
          <w:color w:val="auto"/>
          <w:sz w:val="24"/>
          <w:szCs w:val="24"/>
          <w:lang w:val="lt-LT"/>
        </w:rPr>
        <w:t>“</w:t>
      </w:r>
      <w:bookmarkEnd w:id="0"/>
      <w:bookmarkEnd w:id="1"/>
      <w:bookmarkEnd w:id="2"/>
      <w:bookmarkEnd w:id="3"/>
      <w:bookmarkEnd w:id="4"/>
      <w:bookmarkEnd w:id="5"/>
    </w:p>
    <w:p w14:paraId="091D0394" w14:textId="77777777" w:rsidR="000B1E26" w:rsidRPr="00CA19CF" w:rsidRDefault="000B1E26" w:rsidP="000B1E26">
      <w:pPr>
        <w:jc w:val="center"/>
        <w:rPr>
          <w:rFonts w:ascii="Times New Roman" w:hAnsi="Times New Roman" w:cs="Times New Roman"/>
          <w:b/>
          <w:bCs/>
          <w:sz w:val="24"/>
          <w:szCs w:val="24"/>
          <w:lang w:val="lt-LT"/>
        </w:rPr>
      </w:pPr>
    </w:p>
    <w:p w14:paraId="391EE7AF" w14:textId="77777777" w:rsidR="000B1E26" w:rsidRPr="00CA19CF" w:rsidRDefault="000B1E26" w:rsidP="000B1E26">
      <w:pPr>
        <w:jc w:val="center"/>
        <w:rPr>
          <w:rFonts w:ascii="Times New Roman" w:hAnsi="Times New Roman" w:cs="Times New Roman"/>
          <w:b/>
          <w:bCs/>
          <w:sz w:val="24"/>
          <w:szCs w:val="24"/>
          <w:lang w:val="lt-LT"/>
        </w:rPr>
      </w:pPr>
      <w:r w:rsidRPr="00CA19CF">
        <w:rPr>
          <w:rFonts w:ascii="Times New Roman" w:hAnsi="Times New Roman" w:cs="Times New Roman"/>
          <w:b/>
          <w:bCs/>
          <w:sz w:val="24"/>
          <w:szCs w:val="24"/>
          <w:lang w:val="lt-LT"/>
        </w:rPr>
        <w:t>TECHNINĖ SPECIFIKACIJA IR PASIŪLYMO FORMA</w:t>
      </w:r>
    </w:p>
    <w:p w14:paraId="71AAF0C6" w14:textId="77777777" w:rsidR="000B1E26" w:rsidRPr="00CA19CF" w:rsidRDefault="000B1E26" w:rsidP="000B1E26">
      <w:pPr>
        <w:tabs>
          <w:tab w:val="left" w:pos="3540"/>
        </w:tabs>
        <w:spacing w:after="0" w:line="240" w:lineRule="auto"/>
        <w:ind w:right="-562"/>
        <w:jc w:val="center"/>
        <w:rPr>
          <w:rFonts w:ascii="Times New Roman" w:hAnsi="Times New Roman" w:cs="Times New Roman"/>
          <w:b/>
          <w:bCs/>
          <w:color w:val="000000"/>
          <w:sz w:val="24"/>
          <w:szCs w:val="24"/>
          <w:lang w:val="lt-LT"/>
        </w:rPr>
      </w:pPr>
      <w:r w:rsidRPr="00CA19CF">
        <w:rPr>
          <w:rFonts w:ascii="Times New Roman" w:hAnsi="Times New Roman" w:cs="Times New Roman"/>
          <w:b/>
          <w:bCs/>
          <w:color w:val="000000"/>
          <w:sz w:val="24"/>
          <w:szCs w:val="24"/>
          <w:lang w:val="lt-LT"/>
        </w:rPr>
        <w:t xml:space="preserve"> I. BENDRI REIKALAVIMAI</w:t>
      </w:r>
    </w:p>
    <w:p w14:paraId="45E3D1B8" w14:textId="77777777" w:rsidR="000B1E26" w:rsidRPr="00CA19CF" w:rsidRDefault="000B1E26" w:rsidP="000B1E26">
      <w:pPr>
        <w:spacing w:after="0" w:line="240" w:lineRule="auto"/>
        <w:ind w:firstLine="567"/>
        <w:jc w:val="both"/>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1. Siūlomos prekės turi būti naujos, nenaudotos, neatnaujintos (net ir gamykliniu būdu).</w:t>
      </w:r>
    </w:p>
    <w:p w14:paraId="4FF14800" w14:textId="77777777" w:rsidR="000B1E26" w:rsidRPr="00CA19CF" w:rsidRDefault="000B1E26" w:rsidP="000B1E26">
      <w:pPr>
        <w:spacing w:after="0" w:line="240" w:lineRule="auto"/>
        <w:ind w:firstLine="567"/>
        <w:jc w:val="both"/>
        <w:rPr>
          <w:rFonts w:ascii="Times New Roman" w:hAnsi="Times New Roman" w:cs="Times New Roman"/>
          <w:sz w:val="24"/>
          <w:szCs w:val="24"/>
          <w:lang w:val="lt-LT"/>
        </w:rPr>
      </w:pPr>
      <w:r w:rsidRPr="00CA19CF">
        <w:rPr>
          <w:rFonts w:ascii="Times New Roman" w:hAnsi="Times New Roman" w:cs="Times New Roman"/>
          <w:color w:val="000000"/>
          <w:sz w:val="24"/>
          <w:szCs w:val="24"/>
          <w:lang w:val="lt-LT"/>
        </w:rPr>
        <w:t xml:space="preserve">2. </w:t>
      </w:r>
      <w:r w:rsidRPr="00CA19CF">
        <w:rPr>
          <w:rFonts w:ascii="Times New Roman" w:hAnsi="Times New Roman" w:cs="Times New Roman"/>
          <w:sz w:val="24"/>
          <w:szCs w:val="24"/>
          <w:lang w:val="lt-LT"/>
        </w:rPr>
        <w:t>Visoms nurodytoms konkrečioms medžiagoms ir/ar konkretiems pavadinimams, standartams ir pan. taikoma „arba lygiavertis“. Tiekėjas, siūlantis lygiavertę prekę privalo savo pasiūlyme patikimomis priemonėmis įrodyti, kad siūloma prekė yra lygiavertė ir atitinka techninėje specifikacijoje keliamus reikalavimus.</w:t>
      </w:r>
    </w:p>
    <w:p w14:paraId="7663FEC4" w14:textId="77777777" w:rsidR="000B1E26" w:rsidRPr="00CA19CF" w:rsidRDefault="000B1E26" w:rsidP="000B1E26">
      <w:pPr>
        <w:spacing w:after="0" w:line="240" w:lineRule="auto"/>
        <w:ind w:firstLine="567"/>
        <w:jc w:val="both"/>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 xml:space="preserve">3. Tiekėjas turi būti siūlomos įrangos gamintojas arba oficialus siūlomos įrangos gamintojo įgaliotasis atstovas, arba turi turėti rašytinį susitarimą su tokiu įgaliotuoju atstovu dėl prekybos šia įranga ir su pasiūlymu turi pateikti tai patvirtinantį dokumentą. 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w:t>
      </w:r>
      <w:r w:rsidRPr="00101433">
        <w:rPr>
          <w:rFonts w:ascii="Times New Roman" w:hAnsi="Times New Roman" w:cs="Times New Roman"/>
          <w:b/>
          <w:bCs/>
          <w:color w:val="000000"/>
          <w:sz w:val="24"/>
          <w:szCs w:val="24"/>
          <w:lang w:val="lt-LT"/>
        </w:rPr>
        <w:t>pristatyti kartu su prekėmis.</w:t>
      </w:r>
      <w:r w:rsidRPr="00CA19CF">
        <w:rPr>
          <w:rFonts w:ascii="Times New Roman" w:hAnsi="Times New Roman" w:cs="Times New Roman"/>
          <w:color w:val="000000"/>
          <w:sz w:val="24"/>
          <w:szCs w:val="24"/>
          <w:lang w:val="lt-LT"/>
        </w:rPr>
        <w:t xml:space="preserve"> Reikalavimas netaikomas kartu su įranga siūlomiems kompiuteriams ir/ ar periferinei įrangai (klaviatūra, pelė, spausdintuvas, nepertraukiamos el. srovės šaltinis ir pan.) jei perkama, </w:t>
      </w:r>
      <w:proofErr w:type="spellStart"/>
      <w:r w:rsidRPr="00CA19CF">
        <w:rPr>
          <w:rFonts w:ascii="Times New Roman" w:hAnsi="Times New Roman" w:cs="Times New Roman"/>
          <w:color w:val="000000"/>
          <w:sz w:val="24"/>
          <w:szCs w:val="24"/>
          <w:lang w:val="lt-LT"/>
        </w:rPr>
        <w:t>t.y</w:t>
      </w:r>
      <w:proofErr w:type="spellEnd"/>
      <w:r w:rsidRPr="00CA19CF">
        <w:rPr>
          <w:rFonts w:ascii="Times New Roman" w:hAnsi="Times New Roman" w:cs="Times New Roman"/>
          <w:color w:val="000000"/>
          <w:sz w:val="24"/>
          <w:szCs w:val="24"/>
          <w:lang w:val="lt-LT"/>
        </w:rPr>
        <w:t xml:space="preserve">. Tiekėjas neprivalo būti siūlomo kompiuterio ir/ar periferinės įrangos gamintojas arba būti oficialus siūlomo kompiuterio  ir periferinės įrangos gamintojo įgaliotasis atstovas, bei neprivalo turėti rašytinio susitarimo su siūlomo kompiuterio ir/ar periferinės įrangos įgaliotuoju atstovu dėl prekybos. </w:t>
      </w:r>
    </w:p>
    <w:p w14:paraId="75318C14" w14:textId="77777777" w:rsidR="000B1E26" w:rsidRPr="00CA19CF" w:rsidRDefault="000B1E26" w:rsidP="000B1E26">
      <w:pPr>
        <w:pStyle w:val="ListParagraph"/>
        <w:tabs>
          <w:tab w:val="left" w:pos="810"/>
        </w:tabs>
        <w:spacing w:after="0" w:line="240" w:lineRule="auto"/>
        <w:ind w:left="5" w:firstLine="562"/>
        <w:jc w:val="both"/>
        <w:rPr>
          <w:rFonts w:ascii="Times New Roman" w:eastAsia="Times New Roman" w:hAnsi="Times New Roman" w:cs="Times New Roman"/>
          <w:bCs/>
          <w:sz w:val="24"/>
          <w:szCs w:val="24"/>
          <w:lang w:val="lt-LT" w:eastAsia="zh-CN" w:bidi="hi-IN"/>
        </w:rPr>
      </w:pPr>
      <w:r w:rsidRPr="00CA19CF">
        <w:rPr>
          <w:rFonts w:ascii="Times New Roman" w:eastAsia="Times New Roman" w:hAnsi="Times New Roman" w:cs="Times New Roman"/>
          <w:sz w:val="24"/>
          <w:szCs w:val="24"/>
          <w:lang w:val="lt-LT" w:eastAsia="zh-CN" w:bidi="hi-IN"/>
        </w:rPr>
        <w:t xml:space="preserve">4. Tiekėjo siūlomų prekių kokybė turi atitikti Europos Sąjungos ar tarptautinių standartų reikalavimus. </w:t>
      </w:r>
      <w:r w:rsidRPr="00CA19CF">
        <w:rPr>
          <w:rFonts w:ascii="Times New Roman" w:eastAsia="Times New Roman" w:hAnsi="Times New Roman" w:cs="Times New Roman"/>
          <w:b/>
          <w:sz w:val="24"/>
          <w:szCs w:val="24"/>
          <w:lang w:val="lt-LT" w:eastAsia="zh-CN" w:bidi="hi-IN"/>
        </w:rPr>
        <w:t>Kartu su prekėmis pateikiami</w:t>
      </w:r>
      <w:r w:rsidRPr="00CA19CF">
        <w:rPr>
          <w:rFonts w:ascii="Times New Roman" w:eastAsia="Times New Roman" w:hAnsi="Times New Roman" w:cs="Times New Roman"/>
          <w:bCs/>
          <w:sz w:val="24"/>
          <w:szCs w:val="24"/>
          <w:lang w:val="lt-LT" w:eastAsia="zh-CN" w:bidi="hi-IN"/>
        </w:rPr>
        <w:t xml:space="preserve"> CE sertifikatai (CE ženklas ir notifikuotos įstaigos identifikacinis numeris) arba jam lygiaverčiai dokumentai, jei prekė privalo būti sertifikuojama notifikuojančios institucijos, arba EB atitikties deklaracija (tinkamai patvirtintos kopijos ir jų vertimai į lietuvių kalbą).</w:t>
      </w:r>
    </w:p>
    <w:p w14:paraId="08D7C43E" w14:textId="77777777" w:rsidR="000B1E26" w:rsidRPr="00CA19CF" w:rsidRDefault="000B1E26" w:rsidP="000B1E26">
      <w:pPr>
        <w:pStyle w:val="ListParagraph"/>
        <w:tabs>
          <w:tab w:val="left" w:pos="810"/>
        </w:tabs>
        <w:spacing w:after="0" w:line="240" w:lineRule="auto"/>
        <w:ind w:left="5" w:firstLine="562"/>
        <w:jc w:val="both"/>
        <w:rPr>
          <w:rFonts w:ascii="Times New Roman" w:eastAsia="Times New Roman" w:hAnsi="Times New Roman" w:cs="Times New Roman"/>
          <w:bCs/>
          <w:sz w:val="24"/>
          <w:szCs w:val="24"/>
          <w:lang w:val="lt-LT" w:eastAsia="zh-CN" w:bidi="hi-IN"/>
        </w:rPr>
      </w:pPr>
      <w:r w:rsidRPr="00CA19CF">
        <w:rPr>
          <w:rFonts w:ascii="Times New Roman" w:eastAsia="Times New Roman" w:hAnsi="Times New Roman" w:cs="Times New Roman"/>
          <w:bCs/>
          <w:sz w:val="24"/>
          <w:szCs w:val="24"/>
          <w:lang w:val="lt-LT" w:eastAsia="zh-CN" w:bidi="hi-IN"/>
        </w:rPr>
        <w:t>5.</w:t>
      </w:r>
      <w:r w:rsidRPr="00CA19CF">
        <w:rPr>
          <w:rFonts w:ascii="Times New Roman" w:hAnsi="Times New Roman" w:cs="Times New Roman"/>
          <w:color w:val="000000"/>
          <w:sz w:val="24"/>
          <w:szCs w:val="24"/>
          <w:lang w:val="lt-LT"/>
        </w:rPr>
        <w:t xml:space="preserve">Prekėms turi būti taikomas ne mažiau nei </w:t>
      </w:r>
      <w:r w:rsidRPr="00CA19CF">
        <w:rPr>
          <w:rFonts w:ascii="Times New Roman" w:hAnsi="Times New Roman" w:cs="Times New Roman"/>
          <w:b/>
          <w:color w:val="000000"/>
          <w:sz w:val="24"/>
          <w:szCs w:val="24"/>
          <w:lang w:val="lt-LT"/>
        </w:rPr>
        <w:t>24 mėn</w:t>
      </w:r>
      <w:r w:rsidRPr="00CA19CF">
        <w:rPr>
          <w:rFonts w:ascii="Times New Roman" w:hAnsi="Times New Roman" w:cs="Times New Roman"/>
          <w:color w:val="000000"/>
          <w:sz w:val="24"/>
          <w:szCs w:val="24"/>
          <w:lang w:val="lt-LT"/>
        </w:rPr>
        <w:t>. garantija. Garantijos sąlygos: Garantiniame laikotarpyje nemokamai atliekamas tiek aparato remontas (remonto laikotarpiu suteikiamas pakaitinis aparatas), įskaitant remontui atlikti reikalingas detales bei medžiagas, tiek ir techninė priežiūra (gamintojo rekomenduojamu periodiškumu), įskaitant techninei priežiūrai atlikti reikalingas detales ir medžiagas. Reikalavimai netaikomi garantijos sąlygų neatitinkančių gedimų atvejams, kai įranga sugenda dėl vartotojo kaltės.</w:t>
      </w:r>
    </w:p>
    <w:p w14:paraId="5890446E" w14:textId="77777777" w:rsidR="000B1E26" w:rsidRPr="00CA19CF" w:rsidRDefault="000B1E26" w:rsidP="000B1E26">
      <w:pPr>
        <w:spacing w:after="0" w:line="240" w:lineRule="auto"/>
        <w:ind w:firstLine="567"/>
        <w:jc w:val="both"/>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6. Tiekėjas turi pateikti dokumentus kartu su pasiūlymu, įrodančius siūlomos prekės atitikimą kokybės ir techniniams reikalavimams, nurodytiems pirkimo dokumentų techninėje specifikacijoje: tiekėjas turi pateikti gamintojo parengtus katalogus ir</w:t>
      </w:r>
      <w:r>
        <w:rPr>
          <w:rFonts w:ascii="Times New Roman" w:hAnsi="Times New Roman" w:cs="Times New Roman"/>
          <w:color w:val="000000"/>
          <w:sz w:val="24"/>
          <w:szCs w:val="24"/>
          <w:lang w:val="lt-LT"/>
        </w:rPr>
        <w:t>/ar</w:t>
      </w:r>
      <w:r w:rsidRPr="00CA19CF">
        <w:rPr>
          <w:rFonts w:ascii="Times New Roman" w:hAnsi="Times New Roman" w:cs="Times New Roman"/>
          <w:color w:val="000000"/>
          <w:sz w:val="24"/>
          <w:szCs w:val="24"/>
          <w:lang w:val="lt-LT"/>
        </w:rPr>
        <w:t xml:space="preserve"> siūlomos prekės techninių charakteristikų aprašymus (jei gamintojo kataloge neišsamiai atsispindi siūlomos prekės atitikimas techninės specifikacijos reikalavimams) (</w:t>
      </w:r>
      <w:proofErr w:type="spellStart"/>
      <w:r w:rsidRPr="00CA19CF">
        <w:rPr>
          <w:rFonts w:ascii="Times New Roman" w:hAnsi="Times New Roman" w:cs="Times New Roman"/>
          <w:color w:val="000000"/>
          <w:sz w:val="24"/>
          <w:szCs w:val="24"/>
          <w:lang w:val="lt-LT"/>
        </w:rPr>
        <w:t>pdf</w:t>
      </w:r>
      <w:proofErr w:type="spellEnd"/>
      <w:r w:rsidRPr="00CA19CF">
        <w:rPr>
          <w:rFonts w:ascii="Times New Roman" w:hAnsi="Times New Roman" w:cs="Times New Roman"/>
          <w:color w:val="000000"/>
          <w:sz w:val="24"/>
          <w:szCs w:val="24"/>
          <w:lang w:val="lt-LT"/>
        </w:rPr>
        <w:t xml:space="preserve"> formatu). Prekių katalogai ir aprašymai pateikiami originalo kalba su vertimu į lietuvių kalbą.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w:t>
      </w:r>
      <w:r w:rsidRPr="00CA19CF">
        <w:rPr>
          <w:rFonts w:ascii="Times New Roman" w:hAnsi="Times New Roman" w:cs="Times New Roman"/>
          <w:color w:val="000000"/>
          <w:sz w:val="24"/>
          <w:szCs w:val="24"/>
          <w:lang w:val="lt-LT"/>
        </w:rPr>
        <w:lastRenderedPageBreak/>
        <w:t>reikalavimų punktą jos atitinka. Taip pat tiekėjas turi pateikti aktualias nuorodas į gamintojo interneto tinklalapį (jei toks yra, nuoroda turi būti tiksli į konkrečią prekę),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319E1BDC" w14:textId="77777777" w:rsidR="000B1E26" w:rsidRPr="00CA19CF" w:rsidRDefault="000B1E26" w:rsidP="000B1E26">
      <w:pPr>
        <w:spacing w:after="0" w:line="240" w:lineRule="auto"/>
        <w:ind w:firstLine="567"/>
        <w:jc w:val="both"/>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7. Privalomas pilnas įrangos instaliavimas (paleidimas, funkcionalumo testavimas, personalo apmokymas darbui su įranga ≥ 4 darbuotojai, mokymų trukmė ≥ 2 akademinės valandos)</w:t>
      </w:r>
      <w:r>
        <w:rPr>
          <w:rFonts w:ascii="Times New Roman" w:hAnsi="Times New Roman" w:cs="Times New Roman"/>
          <w:color w:val="000000"/>
          <w:sz w:val="24"/>
          <w:szCs w:val="24"/>
          <w:lang w:val="lt-LT"/>
        </w:rPr>
        <w:t>.</w:t>
      </w:r>
      <w:r w:rsidRPr="00CA19CF">
        <w:rPr>
          <w:rFonts w:ascii="Times New Roman" w:hAnsi="Times New Roman" w:cs="Times New Roman"/>
          <w:color w:val="000000"/>
          <w:sz w:val="24"/>
          <w:szCs w:val="24"/>
          <w:lang w:val="lt-LT"/>
        </w:rPr>
        <w:t xml:space="preserve"> Reikalavimas  pagrįstas LR sveikatos apsaugos ministro 2010 m. gegužės 3 d. įsakymu Nr. V-383 patvirtinto „Medicinos priemonių (prietaisų) naudojimo tvarkos aprašo“ nuostatomis (žr. aktuali redakcija)).</w:t>
      </w:r>
    </w:p>
    <w:p w14:paraId="199F8FFB" w14:textId="7F619A53" w:rsidR="000B1E26" w:rsidRPr="00CA19CF" w:rsidRDefault="000B1E26" w:rsidP="000B1E26">
      <w:pPr>
        <w:spacing w:after="0" w:line="240" w:lineRule="auto"/>
        <w:ind w:firstLine="567"/>
        <w:jc w:val="both"/>
        <w:rPr>
          <w:rFonts w:ascii="Times New Roman" w:hAnsi="Times New Roman" w:cs="Times New Roman"/>
          <w:color w:val="000000"/>
          <w:sz w:val="24"/>
          <w:szCs w:val="24"/>
          <w:lang w:val="lt-LT"/>
        </w:rPr>
      </w:pPr>
      <w:r w:rsidRPr="00CA19CF">
        <w:rPr>
          <w:rFonts w:ascii="Times New Roman" w:hAnsi="Times New Roman" w:cs="Times New Roman"/>
          <w:color w:val="000000" w:themeColor="text1"/>
          <w:sz w:val="24"/>
          <w:szCs w:val="24"/>
          <w:lang w:val="lt-LT"/>
        </w:rPr>
        <w:t>8. Aplinkosauginiai reikalavimai,  nustatyti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(2022 m. gruodžio 13 d. įsakymo Nr. D1-401 redakcija) 4.4.4</w:t>
      </w:r>
      <w:r w:rsidR="00012DBC">
        <w:rPr>
          <w:rFonts w:ascii="Times New Roman" w:hAnsi="Times New Roman" w:cs="Times New Roman"/>
          <w:color w:val="000000" w:themeColor="text1"/>
          <w:sz w:val="24"/>
          <w:szCs w:val="24"/>
          <w:lang w:val="lt-LT"/>
        </w:rPr>
        <w:t>.1</w:t>
      </w:r>
      <w:r w:rsidRPr="00CA19CF">
        <w:rPr>
          <w:rFonts w:ascii="Times New Roman" w:hAnsi="Times New Roman" w:cs="Times New Roman"/>
          <w:color w:val="000000" w:themeColor="text1"/>
          <w:sz w:val="24"/>
          <w:szCs w:val="24"/>
          <w:lang w:val="lt-LT"/>
        </w:rPr>
        <w:t xml:space="preserve"> punktu  (savarankiškai nustatyti aplinkos apsaugos kriterijai, kurie yra susiję su pirkimo objektu</w:t>
      </w:r>
      <w:r w:rsidR="00F922D0">
        <w:rPr>
          <w:rFonts w:ascii="Times New Roman" w:hAnsi="Times New Roman" w:cs="Times New Roman"/>
          <w:color w:val="000000" w:themeColor="text1"/>
          <w:sz w:val="24"/>
          <w:szCs w:val="24"/>
          <w:lang w:val="lt-LT"/>
        </w:rPr>
        <w:t>:</w:t>
      </w:r>
    </w:p>
    <w:p w14:paraId="1963477C" w14:textId="77777777" w:rsidR="000B1E26" w:rsidRPr="00CA19CF" w:rsidRDefault="000B1E26" w:rsidP="000B1E26">
      <w:pPr>
        <w:spacing w:after="0" w:line="240" w:lineRule="auto"/>
        <w:ind w:firstLine="567"/>
        <w:jc w:val="both"/>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8.1 Tiekėjas turi užtikrinti galimybę įsigyti siūlomos prekės originalias (arba joms lygiavertes) atsargines dalis (jų tiekimą rinkai) ne trumpiau kaip 5 metus (prašome nurodyti konkrečią trukmę) nuo prekės garantinio laikotarpio pabaigos, išskyrus atvejus, kai siūlomos prekės originalios (arba joms lygiavertės) atsarginės dalys dėl objektyvių priežasčių negali būti tiekiamos Lietuvos Respublikos rinkai (</w:t>
      </w:r>
      <w:r w:rsidRPr="00CA19CF">
        <w:rPr>
          <w:rFonts w:ascii="Times New Roman" w:hAnsi="Times New Roman" w:cs="Times New Roman"/>
          <w:color w:val="0075B2"/>
          <w:sz w:val="24"/>
          <w:szCs w:val="24"/>
          <w:lang w:val="lt-LT"/>
        </w:rPr>
        <w:t>Atitiktį reikalavimams įrodantys dokumentai: įrangos gamintojo ir (arba) įrangos gamintojo atstovo, ir (arba) įrangos importuotojo/tiekėjo deklaracija arba kiti lygiaverčiai įrodymai.</w:t>
      </w:r>
      <w:r w:rsidRPr="00CA19CF">
        <w:rPr>
          <w:rFonts w:ascii="Times New Roman" w:hAnsi="Times New Roman" w:cs="Times New Roman"/>
          <w:color w:val="000000"/>
          <w:sz w:val="24"/>
          <w:szCs w:val="24"/>
          <w:lang w:val="lt-LT"/>
        </w:rPr>
        <w:t xml:space="preserve">). </w:t>
      </w:r>
    </w:p>
    <w:p w14:paraId="10BA1579" w14:textId="77777777" w:rsidR="000B1E26" w:rsidRPr="00CA19CF" w:rsidRDefault="000B1E26" w:rsidP="000B1E26">
      <w:pPr>
        <w:tabs>
          <w:tab w:val="left" w:pos="810"/>
        </w:tabs>
        <w:spacing w:after="0" w:line="240" w:lineRule="auto"/>
        <w:jc w:val="both"/>
        <w:rPr>
          <w:rFonts w:ascii="Times New Roman" w:eastAsia="Times New Roman" w:hAnsi="Times New Roman" w:cs="Times New Roman"/>
          <w:bCs/>
          <w:sz w:val="24"/>
          <w:szCs w:val="24"/>
          <w:lang w:val="lt-LT" w:eastAsia="zh-CN" w:bidi="hi-IN"/>
        </w:rPr>
      </w:pPr>
    </w:p>
    <w:p w14:paraId="4DD689FD" w14:textId="77777777" w:rsidR="000B1E26" w:rsidRPr="00CA19CF" w:rsidRDefault="000B1E26" w:rsidP="000B1E26">
      <w:pPr>
        <w:tabs>
          <w:tab w:val="left" w:pos="810"/>
        </w:tabs>
        <w:spacing w:after="0" w:line="240" w:lineRule="auto"/>
        <w:jc w:val="both"/>
        <w:rPr>
          <w:rFonts w:ascii="Times New Roman" w:hAnsi="Times New Roman" w:cs="Times New Roman"/>
          <w:i/>
          <w:iCs/>
          <w:color w:val="000000"/>
          <w:sz w:val="24"/>
          <w:szCs w:val="24"/>
          <w:lang w:val="lt-LT"/>
        </w:rPr>
      </w:pPr>
      <w:r w:rsidRPr="00CA19CF">
        <w:rPr>
          <w:rFonts w:ascii="Times New Roman" w:hAnsi="Times New Roman" w:cs="Times New Roman"/>
          <w:color w:val="000000"/>
          <w:sz w:val="24"/>
          <w:szCs w:val="24"/>
          <w:lang w:val="lt-LT"/>
        </w:rPr>
        <w:t xml:space="preserve">          Pastabos:</w:t>
      </w:r>
      <w:r w:rsidRPr="00CA19CF">
        <w:rPr>
          <w:rFonts w:ascii="Times New Roman" w:hAnsi="Times New Roman" w:cs="Times New Roman"/>
          <w:i/>
          <w:iCs/>
          <w:color w:val="000000"/>
          <w:sz w:val="24"/>
          <w:szCs w:val="24"/>
          <w:lang w:val="lt-LT"/>
        </w:rPr>
        <w:t xml:space="preserve"> 1. Jeigu gamintojas techninėje dokumentacijoje duomenis apie gaminį pateikia su gamyboje leidžiamomis paklaidomis, tuomet tiekėjas pildydamas šį stulpelį informaciją apie gaminį turi pateikti be leidžiamų paklaidų. (pavyzdžiui, jeigu gamintojas nurodo, kad gaminio svoris yra 50±2 g, tokiu atveju tiekėjas turi nurodyti gaminio svorį 50 g). Pasiūlymų vertinimo metu bus vertinama, kaip tiekėjo siūlomas gamintojo gaminys, be gamyboje leidžiamų paklaidų, atitinka pirkimo dokumentuose keliamus reikalavimus gaminiui. Sutarties įgyvendinimo metu priimant gaminius bus laikoma, kad gaminys atitinka sutarties reikalavimus, jeigu faktinio gaminio parametrai pateks į gamyboje leidžiamą paklaidą. Pavyzdžiui, jeigu a) pirkimo dokumentuose nurodyta, kad gaminys turi būti ne lengvesnis kaip 50 g; b) gamintojas techninėje dokumentacijoje nurodo, kad gaminys sveria 50 g ir svorio paklaida yra ±2 g; c) tiekėjas pasiūlyme nurodo, kad gaminys bus 50 g svorio; d) tiekėjas sutarties įgyvendinimo metu pristato gaminį, kurio svoris 49 g; tai i) perkančioji organizacija pasiūlymo vertinimo metu laikys, kad pasiūlymas atitinka pirkimo dokumentų reikalavimus; ii) perkančioji organizacija sutarties įgyvendinimo metu laikys, kad pristatytas gaminys atitinka pirkimo dokumentų ir sutarties reikalavimus, kadangi faktiškai pristatytas gaminys patenka į gamyboje leidžiamą paklaidą.</w:t>
      </w:r>
    </w:p>
    <w:p w14:paraId="708F7270" w14:textId="44C96C47" w:rsidR="000B1E26" w:rsidRPr="00F31720" w:rsidRDefault="000B1E26" w:rsidP="00F31720">
      <w:pPr>
        <w:tabs>
          <w:tab w:val="left" w:pos="810"/>
        </w:tabs>
        <w:spacing w:after="0" w:line="240" w:lineRule="auto"/>
        <w:jc w:val="both"/>
        <w:rPr>
          <w:rFonts w:ascii="Times New Roman" w:hAnsi="Times New Roman" w:cs="Times New Roman"/>
          <w:i/>
          <w:iCs/>
          <w:sz w:val="24"/>
          <w:szCs w:val="24"/>
          <w:lang w:val="lt-LT" w:eastAsia="zh-CN" w:bidi="hi-IN"/>
        </w:rPr>
      </w:pPr>
      <w:r w:rsidRPr="00CA19CF">
        <w:rPr>
          <w:rFonts w:ascii="Times New Roman" w:hAnsi="Times New Roman" w:cs="Times New Roman"/>
          <w:i/>
          <w:iCs/>
          <w:color w:val="000000"/>
          <w:sz w:val="24"/>
          <w:szCs w:val="24"/>
          <w:lang w:val="lt-LT"/>
        </w:rPr>
        <w:t xml:space="preserve">     2.  Jeigu modelis turi modifikacijas, tai šioje eilutėje reikia nurodyti ir konkrečią modelio modifikaciją, kurią tiekėjas siūlo. Jeigu gamintojas prie modelio (ir atitinkamai modelio modifikacijos) pateikia gamintojo kodą ar kokį kitą unikalų numerį, pagal kurį būtų galima identifikuoti tiekėjo siūlomą produktą, tai šioje eilutėje turi būti pateikiamas iš šis kodas ar numeris. Šis reikalavimas taikomas visiems produktams nurodytiems šioje lentelėje.</w:t>
      </w:r>
      <w:r w:rsidRPr="00CA19CF">
        <w:rPr>
          <w:rFonts w:ascii="Times New Roman" w:eastAsia="Calibri" w:hAnsi="Times New Roman" w:cs="Times New Roman"/>
          <w:sz w:val="24"/>
          <w:szCs w:val="24"/>
          <w:lang w:val="lt-LT"/>
        </w:rPr>
        <w:br w:type="page"/>
      </w:r>
    </w:p>
    <w:p w14:paraId="4A26318A" w14:textId="77777777" w:rsidR="000B1E26" w:rsidRPr="00CA19CF" w:rsidRDefault="000B1E26" w:rsidP="000B1E26">
      <w:pPr>
        <w:spacing w:after="0" w:line="240" w:lineRule="auto"/>
        <w:jc w:val="center"/>
        <w:rPr>
          <w:rFonts w:ascii="Times New Roman" w:eastAsia="Calibri" w:hAnsi="Times New Roman" w:cs="Times New Roman"/>
          <w:sz w:val="24"/>
          <w:szCs w:val="24"/>
          <w:lang w:val="lt-LT"/>
        </w:rPr>
      </w:pPr>
      <w:r w:rsidRPr="00CA19CF">
        <w:rPr>
          <w:rFonts w:ascii="Times New Roman" w:eastAsia="Calibri" w:hAnsi="Times New Roman" w:cs="Times New Roman"/>
          <w:sz w:val="24"/>
          <w:szCs w:val="24"/>
          <w:lang w:val="lt-LT"/>
        </w:rPr>
        <w:lastRenderedPageBreak/>
        <w:t>Herbas arba prekių ženklas</w:t>
      </w:r>
    </w:p>
    <w:p w14:paraId="364768E7" w14:textId="77777777" w:rsidR="000B1E26" w:rsidRPr="00CA19CF" w:rsidRDefault="000B1E26" w:rsidP="000B1E26">
      <w:pPr>
        <w:spacing w:after="0" w:line="240" w:lineRule="auto"/>
        <w:jc w:val="center"/>
        <w:rPr>
          <w:rFonts w:ascii="Times New Roman" w:eastAsia="Calibri" w:hAnsi="Times New Roman" w:cs="Times New Roman"/>
          <w:sz w:val="24"/>
          <w:szCs w:val="24"/>
          <w:lang w:val="lt-LT"/>
        </w:rPr>
      </w:pPr>
      <w:r w:rsidRPr="00CA19CF">
        <w:rPr>
          <w:rFonts w:ascii="Times New Roman" w:eastAsia="Calibri" w:hAnsi="Times New Roman" w:cs="Times New Roman"/>
          <w:sz w:val="24"/>
          <w:szCs w:val="24"/>
          <w:lang w:val="lt-LT"/>
        </w:rPr>
        <w:t>(Tiekėjo pavadinimas)</w:t>
      </w:r>
    </w:p>
    <w:p w14:paraId="6C9043BA" w14:textId="77777777" w:rsidR="000B1E26" w:rsidRPr="00CA19CF" w:rsidRDefault="000B1E26" w:rsidP="000B1E26">
      <w:pPr>
        <w:spacing w:after="0" w:line="240" w:lineRule="auto"/>
        <w:ind w:right="-178"/>
        <w:jc w:val="center"/>
        <w:rPr>
          <w:rFonts w:ascii="Times New Roman" w:eastAsia="Calibri" w:hAnsi="Times New Roman" w:cs="Times New Roman"/>
          <w:sz w:val="24"/>
          <w:szCs w:val="24"/>
          <w:lang w:val="lt-LT"/>
        </w:rPr>
      </w:pPr>
      <w:r w:rsidRPr="00CA19CF">
        <w:rPr>
          <w:rFonts w:ascii="Times New Roman" w:eastAsia="Calibri" w:hAnsi="Times New Roman" w:cs="Times New Roman"/>
          <w:sz w:val="24"/>
          <w:szCs w:val="24"/>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3204B" w14:textId="77777777" w:rsidR="000B1E26" w:rsidRPr="00CA19CF" w:rsidRDefault="000B1E26" w:rsidP="000B1E26">
      <w:pPr>
        <w:spacing w:before="60" w:after="60"/>
        <w:rPr>
          <w:rFonts w:ascii="Times New Roman" w:hAnsi="Times New Roman" w:cs="Times New Roman"/>
          <w:b/>
          <w:bCs/>
          <w:sz w:val="24"/>
          <w:szCs w:val="24"/>
          <w:lang w:val="lt-LT"/>
        </w:rPr>
      </w:pPr>
    </w:p>
    <w:p w14:paraId="427AC279" w14:textId="77777777" w:rsidR="000B1E26" w:rsidRPr="00CA19CF" w:rsidRDefault="000B1E26" w:rsidP="000B1E26">
      <w:pPr>
        <w:spacing w:before="60" w:after="60"/>
        <w:jc w:val="center"/>
        <w:rPr>
          <w:rFonts w:ascii="Times New Roman" w:hAnsi="Times New Roman" w:cs="Times New Roman"/>
          <w:b/>
          <w:bCs/>
          <w:sz w:val="24"/>
          <w:szCs w:val="24"/>
          <w:lang w:val="lt-LT"/>
        </w:rPr>
      </w:pPr>
      <w:r w:rsidRPr="00CA19CF">
        <w:rPr>
          <w:rFonts w:ascii="Times New Roman" w:hAnsi="Times New Roman" w:cs="Times New Roman"/>
          <w:b/>
          <w:bCs/>
          <w:sz w:val="24"/>
          <w:szCs w:val="24"/>
          <w:lang w:val="lt-LT"/>
        </w:rPr>
        <w:t xml:space="preserve">PASIŪLYMAS </w:t>
      </w:r>
    </w:p>
    <w:p w14:paraId="7A838514" w14:textId="77777777" w:rsidR="000B1E26" w:rsidRPr="00CA19CF" w:rsidRDefault="000B1E26" w:rsidP="000B1E26">
      <w:pPr>
        <w:spacing w:before="60" w:after="60"/>
        <w:jc w:val="center"/>
        <w:rPr>
          <w:rFonts w:ascii="Times New Roman" w:hAnsi="Times New Roman" w:cs="Times New Roman"/>
          <w:b/>
          <w:bCs/>
          <w:sz w:val="24"/>
          <w:szCs w:val="24"/>
          <w:shd w:val="clear" w:color="auto" w:fill="FFFFFF"/>
          <w:lang w:val="lt-LT"/>
        </w:rPr>
      </w:pPr>
      <w:r w:rsidRPr="00CA19CF">
        <w:rPr>
          <w:rFonts w:ascii="Times New Roman" w:hAnsi="Times New Roman" w:cs="Times New Roman"/>
          <w:b/>
          <w:bCs/>
          <w:sz w:val="24"/>
          <w:szCs w:val="24"/>
          <w:shd w:val="clear" w:color="auto" w:fill="FFFFFF"/>
          <w:lang w:val="lt-LT"/>
        </w:rPr>
        <w:t xml:space="preserve">DĖL </w:t>
      </w:r>
      <w:r>
        <w:rPr>
          <w:rFonts w:ascii="Times New Roman" w:hAnsi="Times New Roman" w:cs="Times New Roman"/>
          <w:b/>
          <w:bCs/>
          <w:sz w:val="24"/>
          <w:szCs w:val="24"/>
          <w:shd w:val="clear" w:color="auto" w:fill="FFFFFF"/>
          <w:lang w:val="lt-LT"/>
        </w:rPr>
        <w:t>MEDICININĖS ĮRANGOS</w:t>
      </w:r>
      <w:r w:rsidRPr="00CA19CF">
        <w:rPr>
          <w:rFonts w:ascii="Times New Roman" w:hAnsi="Times New Roman" w:cs="Times New Roman"/>
          <w:b/>
          <w:bCs/>
          <w:sz w:val="24"/>
          <w:szCs w:val="24"/>
          <w:shd w:val="clear" w:color="auto" w:fill="FFFFFF"/>
          <w:lang w:val="lt-LT"/>
        </w:rPr>
        <w:t xml:space="preserve"> PIRKIMO</w:t>
      </w:r>
    </w:p>
    <w:p w14:paraId="22954A67" w14:textId="77777777" w:rsidR="000B1E26" w:rsidRPr="00CA19CF" w:rsidRDefault="000B1E26" w:rsidP="000B1E26">
      <w:pPr>
        <w:spacing w:before="60" w:after="60"/>
        <w:jc w:val="center"/>
        <w:rPr>
          <w:rFonts w:ascii="Times New Roman" w:hAnsi="Times New Roman" w:cs="Times New Roman"/>
          <w:b/>
          <w:bCs/>
          <w:sz w:val="24"/>
          <w:szCs w:val="24"/>
          <w:shd w:val="clear" w:color="auto" w:fill="FFFFFF"/>
          <w:lang w:val="lt-LT"/>
        </w:rPr>
      </w:pPr>
    </w:p>
    <w:p w14:paraId="545407E4" w14:textId="77777777" w:rsidR="000B1E26" w:rsidRPr="00CA19CF" w:rsidRDefault="000B1E26" w:rsidP="000B1E26">
      <w:pPr>
        <w:spacing w:before="60" w:after="60"/>
        <w:rPr>
          <w:rFonts w:ascii="Times New Roman" w:hAnsi="Times New Roman" w:cs="Times New Roman"/>
          <w:b/>
          <w:bCs/>
          <w:sz w:val="24"/>
          <w:szCs w:val="24"/>
          <w:shd w:val="clear" w:color="auto" w:fill="FFFFFF"/>
          <w:lang w:val="lt-LT"/>
        </w:rPr>
      </w:pPr>
      <w:r w:rsidRPr="00CA19CF">
        <w:rPr>
          <w:rFonts w:ascii="Times New Roman" w:hAnsi="Times New Roman" w:cs="Times New Roman"/>
          <w:b/>
          <w:bCs/>
          <w:sz w:val="24"/>
          <w:szCs w:val="24"/>
          <w:shd w:val="clear" w:color="auto" w:fill="FFFFFF"/>
          <w:lang w:val="lt-LT"/>
        </w:rPr>
        <w:t xml:space="preserve">Kam: VšĮ Raseinių ligoninei </w:t>
      </w:r>
    </w:p>
    <w:p w14:paraId="36BF91B1" w14:textId="111BE1AA" w:rsidR="000B1E26" w:rsidRPr="00CA19CF" w:rsidRDefault="000B1E26" w:rsidP="000B1E26">
      <w:pPr>
        <w:spacing w:before="60" w:after="60"/>
        <w:jc w:val="center"/>
        <w:rPr>
          <w:rFonts w:ascii="Times New Roman" w:hAnsi="Times New Roman" w:cs="Times New Roman"/>
          <w:bCs/>
          <w:color w:val="000000"/>
          <w:sz w:val="24"/>
          <w:szCs w:val="24"/>
          <w:lang w:val="lt-LT"/>
        </w:rPr>
      </w:pPr>
      <w:r w:rsidRPr="00CA19CF">
        <w:rPr>
          <w:rFonts w:ascii="Times New Roman" w:hAnsi="Times New Roman" w:cs="Times New Roman"/>
          <w:bCs/>
          <w:color w:val="000000"/>
          <w:sz w:val="24"/>
          <w:szCs w:val="24"/>
          <w:lang w:val="lt-LT"/>
        </w:rPr>
        <w:t>202</w:t>
      </w:r>
      <w:r w:rsidR="00F31905">
        <w:rPr>
          <w:rFonts w:ascii="Times New Roman" w:hAnsi="Times New Roman" w:cs="Times New Roman"/>
          <w:bCs/>
          <w:color w:val="000000"/>
          <w:sz w:val="24"/>
          <w:szCs w:val="24"/>
          <w:lang w:val="lt-LT"/>
        </w:rPr>
        <w:t>6</w:t>
      </w:r>
      <w:r w:rsidRPr="00CA19CF">
        <w:rPr>
          <w:rFonts w:ascii="Times New Roman" w:hAnsi="Times New Roman" w:cs="Times New Roman"/>
          <w:bCs/>
          <w:color w:val="000000"/>
          <w:sz w:val="24"/>
          <w:szCs w:val="24"/>
          <w:lang w:val="lt-LT"/>
        </w:rPr>
        <w:t>___-_____</w:t>
      </w:r>
    </w:p>
    <w:p w14:paraId="6E45014C" w14:textId="77777777" w:rsidR="000B1E26" w:rsidRPr="00CA19CF" w:rsidRDefault="000B1E26" w:rsidP="000B1E26">
      <w:pPr>
        <w:jc w:val="center"/>
        <w:rPr>
          <w:rFonts w:ascii="Times New Roman" w:hAnsi="Times New Roman" w:cs="Times New Roman"/>
          <w:b/>
          <w:sz w:val="24"/>
          <w:szCs w:val="24"/>
          <w:lang w:val="lt-LT"/>
        </w:rPr>
      </w:pPr>
      <w:r w:rsidRPr="00CA19CF">
        <w:rPr>
          <w:rFonts w:ascii="Times New Roman" w:hAnsi="Times New Roman" w:cs="Times New Roman"/>
          <w:b/>
          <w:sz w:val="24"/>
          <w:szCs w:val="24"/>
          <w:lang w:val="lt-LT"/>
        </w:rPr>
        <w:t>INFORMACIJA APIE TIEKĖJĄ</w:t>
      </w:r>
    </w:p>
    <w:tbl>
      <w:tblPr>
        <w:tblStyle w:val="TableGrid"/>
        <w:tblW w:w="0" w:type="auto"/>
        <w:tblInd w:w="80" w:type="dxa"/>
        <w:tblLook w:val="04A0" w:firstRow="1" w:lastRow="0" w:firstColumn="1" w:lastColumn="0" w:noHBand="0" w:noVBand="1"/>
      </w:tblPr>
      <w:tblGrid>
        <w:gridCol w:w="6148"/>
        <w:gridCol w:w="6717"/>
      </w:tblGrid>
      <w:tr w:rsidR="000B1E26" w:rsidRPr="00CA19CF" w14:paraId="6B5D1D44" w14:textId="77777777" w:rsidTr="0063116E">
        <w:tc>
          <w:tcPr>
            <w:tcW w:w="7281" w:type="dxa"/>
            <w:tcBorders>
              <w:top w:val="single" w:sz="8" w:space="0" w:color="000000"/>
              <w:left w:val="single" w:sz="8" w:space="0" w:color="000000"/>
              <w:bottom w:val="single" w:sz="4" w:space="0" w:color="000000"/>
              <w:right w:val="single" w:sz="4" w:space="0" w:color="000000"/>
            </w:tcBorders>
            <w:shd w:val="clear" w:color="000000" w:fill="D8D8D8"/>
            <w:vAlign w:val="center"/>
          </w:tcPr>
          <w:p w14:paraId="684FC42E" w14:textId="77777777" w:rsidR="000B1E26" w:rsidRPr="00CA19CF" w:rsidRDefault="000B1E26" w:rsidP="0063116E">
            <w:pPr>
              <w:rPr>
                <w:rFonts w:ascii="Times New Roman" w:hAnsi="Times New Roman" w:cs="Times New Roman"/>
                <w:b/>
                <w:sz w:val="24"/>
                <w:szCs w:val="24"/>
                <w:lang w:val="lt-LT"/>
              </w:rPr>
            </w:pPr>
            <w:r w:rsidRPr="00CA19CF">
              <w:rPr>
                <w:rFonts w:ascii="Times New Roman" w:hAnsi="Times New Roman" w:cs="Times New Roman"/>
                <w:color w:val="000000"/>
                <w:sz w:val="24"/>
                <w:szCs w:val="24"/>
                <w:lang w:val="lt-LT"/>
              </w:rPr>
              <w:t>Tiekėjo pavadinimas / Ūkio subjektų grupės nariai:</w:t>
            </w:r>
          </w:p>
        </w:tc>
        <w:tc>
          <w:tcPr>
            <w:tcW w:w="8289" w:type="dxa"/>
          </w:tcPr>
          <w:p w14:paraId="5726176A" w14:textId="77777777" w:rsidR="000B1E26" w:rsidRPr="00CA19CF" w:rsidRDefault="000B1E26" w:rsidP="0063116E">
            <w:pPr>
              <w:jc w:val="center"/>
              <w:rPr>
                <w:rFonts w:ascii="Times New Roman" w:hAnsi="Times New Roman" w:cs="Times New Roman"/>
                <w:b/>
                <w:sz w:val="24"/>
                <w:szCs w:val="24"/>
                <w:lang w:val="lt-LT"/>
              </w:rPr>
            </w:pPr>
          </w:p>
        </w:tc>
      </w:tr>
      <w:tr w:rsidR="000B1E26" w:rsidRPr="00CA19CF" w14:paraId="1826D84E" w14:textId="77777777" w:rsidTr="0063116E">
        <w:tc>
          <w:tcPr>
            <w:tcW w:w="7281"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6E3898C9" w14:textId="77777777" w:rsidR="000B1E26" w:rsidRPr="00CA19CF" w:rsidRDefault="000B1E26" w:rsidP="0063116E">
            <w:pPr>
              <w:rPr>
                <w:rFonts w:ascii="Times New Roman" w:hAnsi="Times New Roman" w:cs="Times New Roman"/>
                <w:b/>
                <w:sz w:val="24"/>
                <w:szCs w:val="24"/>
                <w:lang w:val="lt-LT"/>
              </w:rPr>
            </w:pPr>
            <w:r w:rsidRPr="00CA19CF">
              <w:rPr>
                <w:rFonts w:ascii="Times New Roman" w:hAnsi="Times New Roman" w:cs="Times New Roman"/>
                <w:color w:val="000000"/>
                <w:sz w:val="24"/>
                <w:szCs w:val="24"/>
                <w:lang w:val="lt-LT"/>
              </w:rPr>
              <w:t>Tiekėjo kodas:</w:t>
            </w:r>
          </w:p>
        </w:tc>
        <w:tc>
          <w:tcPr>
            <w:tcW w:w="8289" w:type="dxa"/>
          </w:tcPr>
          <w:p w14:paraId="0C4A4432" w14:textId="77777777" w:rsidR="000B1E26" w:rsidRPr="00CA19CF" w:rsidRDefault="000B1E26" w:rsidP="0063116E">
            <w:pPr>
              <w:jc w:val="center"/>
              <w:rPr>
                <w:rFonts w:ascii="Times New Roman" w:hAnsi="Times New Roman" w:cs="Times New Roman"/>
                <w:b/>
                <w:sz w:val="24"/>
                <w:szCs w:val="24"/>
                <w:lang w:val="lt-LT"/>
              </w:rPr>
            </w:pPr>
          </w:p>
        </w:tc>
      </w:tr>
      <w:tr w:rsidR="000B1E26" w:rsidRPr="00CA19CF" w14:paraId="5D7413B6" w14:textId="77777777" w:rsidTr="0063116E">
        <w:tc>
          <w:tcPr>
            <w:tcW w:w="7281"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2544ED46" w14:textId="77777777" w:rsidR="000B1E26" w:rsidRPr="00CA19CF" w:rsidRDefault="000B1E26" w:rsidP="0063116E">
            <w:pPr>
              <w:spacing w:before="60" w:after="60"/>
              <w:jc w:val="both"/>
              <w:rPr>
                <w:rFonts w:ascii="Times New Roman" w:hAnsi="Times New Roman" w:cs="Times New Roman"/>
                <w:sz w:val="24"/>
                <w:szCs w:val="24"/>
                <w:lang w:val="lt-LT"/>
              </w:rPr>
            </w:pPr>
            <w:r w:rsidRPr="00CA19CF">
              <w:rPr>
                <w:rFonts w:ascii="Times New Roman" w:hAnsi="Times New Roman" w:cs="Times New Roman"/>
                <w:color w:val="000000"/>
                <w:sz w:val="24"/>
                <w:szCs w:val="24"/>
                <w:lang w:val="lt-LT"/>
              </w:rPr>
              <w:t>Tiekėjo adresas:</w:t>
            </w:r>
          </w:p>
        </w:tc>
        <w:tc>
          <w:tcPr>
            <w:tcW w:w="8289" w:type="dxa"/>
          </w:tcPr>
          <w:p w14:paraId="604F4E1A" w14:textId="77777777" w:rsidR="000B1E26" w:rsidRPr="00CA19CF" w:rsidRDefault="000B1E26" w:rsidP="0063116E">
            <w:pPr>
              <w:jc w:val="center"/>
              <w:rPr>
                <w:rFonts w:ascii="Times New Roman" w:hAnsi="Times New Roman" w:cs="Times New Roman"/>
                <w:b/>
                <w:sz w:val="24"/>
                <w:szCs w:val="24"/>
                <w:lang w:val="lt-LT"/>
              </w:rPr>
            </w:pPr>
          </w:p>
        </w:tc>
      </w:tr>
      <w:tr w:rsidR="000B1E26" w:rsidRPr="00CA19CF" w14:paraId="0BFB19C5" w14:textId="77777777" w:rsidTr="0063116E">
        <w:tc>
          <w:tcPr>
            <w:tcW w:w="7281"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492505E8" w14:textId="77777777" w:rsidR="000B1E26" w:rsidRPr="00CA19CF" w:rsidRDefault="000B1E26" w:rsidP="0063116E">
            <w:pPr>
              <w:spacing w:before="60" w:after="60"/>
              <w:jc w:val="both"/>
              <w:rPr>
                <w:rFonts w:ascii="Times New Roman" w:eastAsia="Calibri" w:hAnsi="Times New Roman" w:cs="Times New Roman"/>
                <w:sz w:val="24"/>
                <w:szCs w:val="24"/>
                <w:lang w:val="lt-LT"/>
              </w:rPr>
            </w:pPr>
            <w:r w:rsidRPr="00CA19CF">
              <w:rPr>
                <w:rFonts w:ascii="Times New Roman" w:hAnsi="Times New Roman" w:cs="Times New Roman"/>
                <w:color w:val="000000"/>
                <w:sz w:val="24"/>
                <w:szCs w:val="24"/>
                <w:lang w:val="lt-LT"/>
              </w:rPr>
              <w:t>Tiekėjo PVM mokėtojo kodas(-ai):</w:t>
            </w:r>
          </w:p>
        </w:tc>
        <w:tc>
          <w:tcPr>
            <w:tcW w:w="8289" w:type="dxa"/>
          </w:tcPr>
          <w:p w14:paraId="2C60787D" w14:textId="77777777" w:rsidR="000B1E26" w:rsidRPr="00CA19CF" w:rsidRDefault="000B1E26" w:rsidP="0063116E">
            <w:pPr>
              <w:jc w:val="center"/>
              <w:rPr>
                <w:rFonts w:ascii="Times New Roman" w:hAnsi="Times New Roman" w:cs="Times New Roman"/>
                <w:b/>
                <w:sz w:val="24"/>
                <w:szCs w:val="24"/>
                <w:lang w:val="lt-LT"/>
              </w:rPr>
            </w:pPr>
          </w:p>
        </w:tc>
      </w:tr>
      <w:tr w:rsidR="000B1E26" w:rsidRPr="00CA19CF" w14:paraId="3FADA922" w14:textId="77777777" w:rsidTr="0063116E">
        <w:tc>
          <w:tcPr>
            <w:tcW w:w="7281"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3B18638C" w14:textId="77777777" w:rsidR="000B1E26" w:rsidRPr="00CA19CF" w:rsidRDefault="000B1E26" w:rsidP="0063116E">
            <w:pPr>
              <w:spacing w:before="60" w:after="60"/>
              <w:jc w:val="both"/>
              <w:rPr>
                <w:rFonts w:ascii="Times New Roman" w:eastAsia="Calibri" w:hAnsi="Times New Roman" w:cs="Times New Roman"/>
                <w:sz w:val="24"/>
                <w:szCs w:val="24"/>
                <w:lang w:val="lt-LT"/>
              </w:rPr>
            </w:pPr>
            <w:r w:rsidRPr="00CA19CF">
              <w:rPr>
                <w:rFonts w:ascii="Times New Roman" w:hAnsi="Times New Roman" w:cs="Times New Roman"/>
                <w:color w:val="000000"/>
                <w:sz w:val="24"/>
                <w:szCs w:val="24"/>
                <w:lang w:val="lt-LT"/>
              </w:rPr>
              <w:t>Tiekėjo / Ūkio subjektų grupės atsakingo partnerio sąskaitos numeris, banko pavadinimas ir banko kodas</w:t>
            </w:r>
          </w:p>
        </w:tc>
        <w:tc>
          <w:tcPr>
            <w:tcW w:w="8289" w:type="dxa"/>
          </w:tcPr>
          <w:p w14:paraId="31AFC88D" w14:textId="77777777" w:rsidR="000B1E26" w:rsidRPr="00CA19CF" w:rsidRDefault="000B1E26" w:rsidP="0063116E">
            <w:pPr>
              <w:jc w:val="center"/>
              <w:rPr>
                <w:rFonts w:ascii="Times New Roman" w:hAnsi="Times New Roman" w:cs="Times New Roman"/>
                <w:b/>
                <w:sz w:val="24"/>
                <w:szCs w:val="24"/>
                <w:lang w:val="lt-LT"/>
              </w:rPr>
            </w:pPr>
          </w:p>
        </w:tc>
      </w:tr>
      <w:tr w:rsidR="000B1E26" w:rsidRPr="00CA19CF" w14:paraId="6D4B4B56" w14:textId="77777777" w:rsidTr="0063116E">
        <w:tc>
          <w:tcPr>
            <w:tcW w:w="7281"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043E4403" w14:textId="77777777" w:rsidR="000B1E26" w:rsidRPr="00CA19CF" w:rsidRDefault="000B1E26" w:rsidP="0063116E">
            <w:pPr>
              <w:spacing w:before="60" w:after="60"/>
              <w:jc w:val="both"/>
              <w:rPr>
                <w:rFonts w:ascii="Times New Roman" w:eastAsia="Calibri" w:hAnsi="Times New Roman" w:cs="Times New Roman"/>
                <w:sz w:val="24"/>
                <w:szCs w:val="24"/>
                <w:lang w:val="lt-LT"/>
              </w:rPr>
            </w:pPr>
            <w:r w:rsidRPr="00CA19CF">
              <w:rPr>
                <w:rFonts w:ascii="Times New Roman" w:hAnsi="Times New Roman" w:cs="Times New Roman"/>
                <w:color w:val="000000"/>
                <w:sz w:val="24"/>
                <w:szCs w:val="24"/>
                <w:lang w:val="lt-LT"/>
              </w:rPr>
              <w:t>Asmens atsakingo už pasiūlymą vardas, pavardė:</w:t>
            </w:r>
          </w:p>
        </w:tc>
        <w:tc>
          <w:tcPr>
            <w:tcW w:w="8289" w:type="dxa"/>
          </w:tcPr>
          <w:p w14:paraId="63C3E594" w14:textId="77777777" w:rsidR="000B1E26" w:rsidRPr="00CA19CF" w:rsidRDefault="000B1E26" w:rsidP="0063116E">
            <w:pPr>
              <w:jc w:val="center"/>
              <w:rPr>
                <w:rFonts w:ascii="Times New Roman" w:hAnsi="Times New Roman" w:cs="Times New Roman"/>
                <w:b/>
                <w:sz w:val="24"/>
                <w:szCs w:val="24"/>
                <w:lang w:val="lt-LT"/>
              </w:rPr>
            </w:pPr>
          </w:p>
        </w:tc>
      </w:tr>
      <w:tr w:rsidR="000B1E26" w:rsidRPr="00CA19CF" w14:paraId="6125C164" w14:textId="77777777" w:rsidTr="0063116E">
        <w:tc>
          <w:tcPr>
            <w:tcW w:w="7281"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7C9603A5" w14:textId="77777777" w:rsidR="000B1E26" w:rsidRPr="00CA19CF" w:rsidRDefault="000B1E26" w:rsidP="0063116E">
            <w:pPr>
              <w:spacing w:before="60" w:after="60"/>
              <w:jc w:val="both"/>
              <w:rPr>
                <w:rFonts w:ascii="Times New Roman" w:eastAsia="Calibri" w:hAnsi="Times New Roman" w:cs="Times New Roman"/>
                <w:sz w:val="24"/>
                <w:szCs w:val="24"/>
                <w:lang w:val="lt-LT"/>
              </w:rPr>
            </w:pPr>
            <w:r w:rsidRPr="00CA19CF">
              <w:rPr>
                <w:rFonts w:ascii="Times New Roman" w:hAnsi="Times New Roman" w:cs="Times New Roman"/>
                <w:color w:val="000000"/>
                <w:sz w:val="24"/>
                <w:szCs w:val="24"/>
                <w:lang w:val="lt-LT"/>
              </w:rPr>
              <w:t>Asmens atsakingo už pasiūlymą telefono numeris:</w:t>
            </w:r>
          </w:p>
        </w:tc>
        <w:tc>
          <w:tcPr>
            <w:tcW w:w="8289" w:type="dxa"/>
          </w:tcPr>
          <w:p w14:paraId="2216D63E" w14:textId="77777777" w:rsidR="000B1E26" w:rsidRPr="00CA19CF" w:rsidRDefault="000B1E26" w:rsidP="0063116E">
            <w:pPr>
              <w:jc w:val="center"/>
              <w:rPr>
                <w:rFonts w:ascii="Times New Roman" w:hAnsi="Times New Roman" w:cs="Times New Roman"/>
                <w:b/>
                <w:sz w:val="24"/>
                <w:szCs w:val="24"/>
                <w:lang w:val="lt-LT"/>
              </w:rPr>
            </w:pPr>
          </w:p>
        </w:tc>
      </w:tr>
      <w:tr w:rsidR="000B1E26" w:rsidRPr="00CA19CF" w14:paraId="18407634" w14:textId="77777777" w:rsidTr="0063116E">
        <w:tc>
          <w:tcPr>
            <w:tcW w:w="7281"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0079145D" w14:textId="77777777" w:rsidR="000B1E26" w:rsidRPr="00CA19CF" w:rsidRDefault="000B1E26" w:rsidP="0063116E">
            <w:pPr>
              <w:spacing w:before="60" w:after="60"/>
              <w:jc w:val="both"/>
              <w:rPr>
                <w:rFonts w:ascii="Times New Roman" w:eastAsia="Calibri" w:hAnsi="Times New Roman" w:cs="Times New Roman"/>
                <w:sz w:val="24"/>
                <w:szCs w:val="24"/>
                <w:lang w:val="lt-LT"/>
              </w:rPr>
            </w:pPr>
            <w:r w:rsidRPr="00CA19CF">
              <w:rPr>
                <w:rFonts w:ascii="Times New Roman" w:hAnsi="Times New Roman" w:cs="Times New Roman"/>
                <w:color w:val="000000"/>
                <w:sz w:val="24"/>
                <w:szCs w:val="24"/>
                <w:lang w:val="lt-LT"/>
              </w:rPr>
              <w:t>Asmens atsakingo už pasiūlymą el. pašto adresas:</w:t>
            </w:r>
          </w:p>
        </w:tc>
        <w:tc>
          <w:tcPr>
            <w:tcW w:w="8289" w:type="dxa"/>
          </w:tcPr>
          <w:p w14:paraId="400EF100" w14:textId="77777777" w:rsidR="000B1E26" w:rsidRPr="00CA19CF" w:rsidRDefault="000B1E26" w:rsidP="0063116E">
            <w:pPr>
              <w:jc w:val="center"/>
              <w:rPr>
                <w:rFonts w:ascii="Times New Roman" w:hAnsi="Times New Roman" w:cs="Times New Roman"/>
                <w:b/>
                <w:sz w:val="24"/>
                <w:szCs w:val="24"/>
                <w:lang w:val="lt-LT"/>
              </w:rPr>
            </w:pPr>
          </w:p>
        </w:tc>
      </w:tr>
      <w:tr w:rsidR="000B1E26" w:rsidRPr="00CA19CF" w14:paraId="032DB8B8" w14:textId="77777777" w:rsidTr="0063116E">
        <w:tc>
          <w:tcPr>
            <w:tcW w:w="7281"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7C0368BA" w14:textId="77777777" w:rsidR="000B1E26" w:rsidRPr="00CA19CF" w:rsidRDefault="000B1E26" w:rsidP="0063116E">
            <w:pPr>
              <w:spacing w:before="60" w:after="60"/>
              <w:jc w:val="both"/>
              <w:rPr>
                <w:rFonts w:ascii="Times New Roman" w:eastAsia="Calibri" w:hAnsi="Times New Roman" w:cs="Times New Roman"/>
                <w:sz w:val="24"/>
                <w:szCs w:val="24"/>
                <w:lang w:val="lt-LT"/>
              </w:rPr>
            </w:pPr>
            <w:r w:rsidRPr="00CA19CF">
              <w:rPr>
                <w:rFonts w:ascii="Times New Roman" w:hAnsi="Times New Roman" w:cs="Times New Roman"/>
                <w:color w:val="000000"/>
                <w:sz w:val="24"/>
                <w:szCs w:val="24"/>
                <w:lang w:val="lt-LT"/>
              </w:rPr>
              <w:t>Tiekėjo / Ūkio subjektų grupės, laimėjimo atveju, pasirašančio sutartį asmens vardas, pavardė, pareigos</w:t>
            </w:r>
          </w:p>
        </w:tc>
        <w:tc>
          <w:tcPr>
            <w:tcW w:w="8289" w:type="dxa"/>
          </w:tcPr>
          <w:p w14:paraId="29D59E7C" w14:textId="77777777" w:rsidR="000B1E26" w:rsidRPr="00CA19CF" w:rsidRDefault="000B1E26" w:rsidP="0063116E">
            <w:pPr>
              <w:jc w:val="center"/>
              <w:rPr>
                <w:rFonts w:ascii="Times New Roman" w:hAnsi="Times New Roman" w:cs="Times New Roman"/>
                <w:b/>
                <w:sz w:val="24"/>
                <w:szCs w:val="24"/>
                <w:lang w:val="lt-LT"/>
              </w:rPr>
            </w:pPr>
          </w:p>
        </w:tc>
      </w:tr>
      <w:tr w:rsidR="000B1E26" w:rsidRPr="00CA19CF" w14:paraId="776706C9" w14:textId="77777777" w:rsidTr="0063116E">
        <w:tc>
          <w:tcPr>
            <w:tcW w:w="7281"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0C140AC4" w14:textId="77777777" w:rsidR="000B1E26" w:rsidRPr="00CA19CF" w:rsidRDefault="000B1E26" w:rsidP="0063116E">
            <w:pPr>
              <w:spacing w:before="60" w:after="60"/>
              <w:jc w:val="both"/>
              <w:rPr>
                <w:rFonts w:ascii="Times New Roman" w:eastAsia="Calibri" w:hAnsi="Times New Roman" w:cs="Times New Roman"/>
                <w:sz w:val="24"/>
                <w:szCs w:val="24"/>
                <w:lang w:val="lt-LT"/>
              </w:rPr>
            </w:pPr>
            <w:r w:rsidRPr="00CA19CF">
              <w:rPr>
                <w:rFonts w:ascii="Times New Roman" w:hAnsi="Times New Roman" w:cs="Times New Roman"/>
                <w:color w:val="000000"/>
                <w:sz w:val="24"/>
                <w:szCs w:val="24"/>
                <w:lang w:val="lt-LT"/>
              </w:rPr>
              <w:t>Tiekėjo / Ūkio subjektų grupės, laimėjimo atveju, už sutarties vykdymą atsakingo asmens vardas, pavardė, telefono numeris, elektroninio pašto adresas</w:t>
            </w:r>
          </w:p>
        </w:tc>
        <w:tc>
          <w:tcPr>
            <w:tcW w:w="8289" w:type="dxa"/>
          </w:tcPr>
          <w:p w14:paraId="77EDC337" w14:textId="77777777" w:rsidR="000B1E26" w:rsidRPr="00CA19CF" w:rsidRDefault="000B1E26" w:rsidP="0063116E">
            <w:pPr>
              <w:jc w:val="center"/>
              <w:rPr>
                <w:rFonts w:ascii="Times New Roman" w:hAnsi="Times New Roman" w:cs="Times New Roman"/>
                <w:b/>
                <w:sz w:val="24"/>
                <w:szCs w:val="24"/>
                <w:lang w:val="lt-LT"/>
              </w:rPr>
            </w:pPr>
          </w:p>
        </w:tc>
      </w:tr>
      <w:tr w:rsidR="000B1E26" w:rsidRPr="00CA19CF" w14:paraId="58C38E9D" w14:textId="77777777" w:rsidTr="0063116E">
        <w:tc>
          <w:tcPr>
            <w:tcW w:w="7281" w:type="dxa"/>
            <w:tcBorders>
              <w:top w:val="single" w:sz="4" w:space="0" w:color="000000"/>
              <w:left w:val="single" w:sz="8" w:space="0" w:color="000000"/>
              <w:bottom w:val="single" w:sz="8" w:space="0" w:color="000000"/>
              <w:right w:val="single" w:sz="4" w:space="0" w:color="000000"/>
            </w:tcBorders>
            <w:shd w:val="clear" w:color="000000" w:fill="D8D8D8"/>
            <w:vAlign w:val="center"/>
          </w:tcPr>
          <w:p w14:paraId="467C3AA4" w14:textId="77777777" w:rsidR="000B1E26" w:rsidRPr="00CA19CF" w:rsidRDefault="000B1E26" w:rsidP="0063116E">
            <w:pPr>
              <w:spacing w:before="60" w:after="60"/>
              <w:jc w:val="both"/>
              <w:rPr>
                <w:rFonts w:ascii="Times New Roman" w:eastAsia="Calibri" w:hAnsi="Times New Roman" w:cs="Times New Roman"/>
                <w:sz w:val="24"/>
                <w:szCs w:val="24"/>
                <w:lang w:val="lt-LT"/>
              </w:rPr>
            </w:pPr>
            <w:r w:rsidRPr="00CA19CF">
              <w:rPr>
                <w:rFonts w:ascii="Times New Roman" w:hAnsi="Times New Roman" w:cs="Times New Roman"/>
                <w:color w:val="000000"/>
                <w:sz w:val="24"/>
                <w:szCs w:val="24"/>
                <w:lang w:val="lt-LT"/>
              </w:rPr>
              <w:lastRenderedPageBreak/>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8289" w:type="dxa"/>
          </w:tcPr>
          <w:p w14:paraId="26E27587" w14:textId="77777777" w:rsidR="000B1E26" w:rsidRPr="00CA19CF" w:rsidRDefault="000B1E26" w:rsidP="0063116E">
            <w:pPr>
              <w:jc w:val="center"/>
              <w:rPr>
                <w:rFonts w:ascii="Times New Roman" w:hAnsi="Times New Roman" w:cs="Times New Roman"/>
                <w:b/>
                <w:sz w:val="24"/>
                <w:szCs w:val="24"/>
                <w:lang w:val="lt-LT"/>
              </w:rPr>
            </w:pPr>
          </w:p>
        </w:tc>
      </w:tr>
    </w:tbl>
    <w:p w14:paraId="6142FD51" w14:textId="77777777" w:rsidR="000B1E26" w:rsidRPr="00CA19CF" w:rsidRDefault="000B1E26" w:rsidP="000B1E26">
      <w:pPr>
        <w:spacing w:after="0" w:line="240" w:lineRule="auto"/>
        <w:jc w:val="both"/>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Tiekėjo patvirtinimai:</w:t>
      </w:r>
    </w:p>
    <w:p w14:paraId="61FCF5EC" w14:textId="77777777" w:rsidR="000B1E26" w:rsidRPr="00CA19CF" w:rsidRDefault="000B1E26" w:rsidP="000B1E26">
      <w:pPr>
        <w:spacing w:after="0" w:line="240" w:lineRule="auto"/>
        <w:ind w:firstLine="540"/>
        <w:jc w:val="both"/>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 xml:space="preserve">Šiuo pasiūlymu pažymime, kad sutinkame su visais reikalavimais nustatytais Pirkimo dokumentuose, paskelbtuose CVP IS. </w:t>
      </w:r>
    </w:p>
    <w:p w14:paraId="40735559" w14:textId="77777777" w:rsidR="000B1E26" w:rsidRPr="00CA19CF" w:rsidRDefault="000B1E26" w:rsidP="000B1E26">
      <w:pPr>
        <w:spacing w:after="0" w:line="240" w:lineRule="auto"/>
        <w:ind w:firstLine="540"/>
        <w:jc w:val="both"/>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239DFF6A" w14:textId="77777777" w:rsidR="000B1E26" w:rsidRPr="00CA19CF" w:rsidRDefault="000B1E26" w:rsidP="000B1E26">
      <w:pPr>
        <w:spacing w:after="0" w:line="240" w:lineRule="auto"/>
        <w:ind w:firstLine="540"/>
        <w:jc w:val="both"/>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Suprantame, kad išaiškėjus aukščiau nurodytoms aplinkybėms būsime pašalinti iš šio Pirkimo ir mūsų pateiktas pasiūlymas bus atmestas.</w:t>
      </w:r>
    </w:p>
    <w:p w14:paraId="7F5C554E" w14:textId="77777777" w:rsidR="000B1E26" w:rsidRPr="00CA19CF" w:rsidRDefault="000B1E26" w:rsidP="000B1E26">
      <w:pPr>
        <w:spacing w:after="0" w:line="240" w:lineRule="auto"/>
        <w:ind w:firstLine="540"/>
        <w:jc w:val="both"/>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Informacija apie kiekvieno tiekėjų grupės partnerio savo jėgomis numatomų suteikti darbų dalies vertę (pildoma, kai pasiūlymą pateikia tiekėjų grupė):</w:t>
      </w:r>
    </w:p>
    <w:tbl>
      <w:tblPr>
        <w:tblStyle w:val="TableGrid"/>
        <w:tblW w:w="0" w:type="auto"/>
        <w:tblInd w:w="85" w:type="dxa"/>
        <w:tblLook w:val="04A0" w:firstRow="1" w:lastRow="0" w:firstColumn="1" w:lastColumn="0" w:noHBand="0" w:noVBand="1"/>
      </w:tblPr>
      <w:tblGrid>
        <w:gridCol w:w="556"/>
        <w:gridCol w:w="5628"/>
        <w:gridCol w:w="6681"/>
      </w:tblGrid>
      <w:tr w:rsidR="000B1E26" w:rsidRPr="00CA19CF" w14:paraId="1DDC90F0" w14:textId="77777777" w:rsidTr="0063116E">
        <w:tc>
          <w:tcPr>
            <w:tcW w:w="471" w:type="dxa"/>
          </w:tcPr>
          <w:p w14:paraId="14417C56" w14:textId="77777777" w:rsidR="000B1E26" w:rsidRPr="00CA19CF" w:rsidRDefault="000B1E26" w:rsidP="0063116E">
            <w:pPr>
              <w:spacing w:before="60" w:after="60"/>
              <w:jc w:val="both"/>
              <w:rPr>
                <w:rFonts w:ascii="Times New Roman" w:eastAsia="Calibri" w:hAnsi="Times New Roman" w:cs="Times New Roman"/>
                <w:color w:val="000000"/>
                <w:sz w:val="24"/>
                <w:szCs w:val="24"/>
                <w:lang w:val="lt-LT"/>
              </w:rPr>
            </w:pPr>
            <w:r w:rsidRPr="00CA19CF">
              <w:rPr>
                <w:rFonts w:ascii="Times New Roman" w:eastAsia="Calibri" w:hAnsi="Times New Roman" w:cs="Times New Roman"/>
                <w:color w:val="000000"/>
                <w:sz w:val="24"/>
                <w:szCs w:val="24"/>
                <w:lang w:val="lt-LT"/>
              </w:rPr>
              <w:t>Eil.</w:t>
            </w:r>
          </w:p>
          <w:p w14:paraId="2F4BB168" w14:textId="77777777" w:rsidR="000B1E26" w:rsidRPr="00CA19CF" w:rsidRDefault="000B1E26" w:rsidP="0063116E">
            <w:pPr>
              <w:spacing w:before="60" w:after="60"/>
              <w:jc w:val="both"/>
              <w:rPr>
                <w:rFonts w:ascii="Times New Roman" w:eastAsia="Calibri" w:hAnsi="Times New Roman" w:cs="Times New Roman"/>
                <w:color w:val="000000"/>
                <w:sz w:val="24"/>
                <w:szCs w:val="24"/>
                <w:lang w:val="lt-LT"/>
              </w:rPr>
            </w:pPr>
            <w:r w:rsidRPr="00CA19CF">
              <w:rPr>
                <w:rFonts w:ascii="Times New Roman" w:eastAsia="Calibri" w:hAnsi="Times New Roman" w:cs="Times New Roman"/>
                <w:color w:val="000000"/>
                <w:sz w:val="24"/>
                <w:szCs w:val="24"/>
                <w:lang w:val="lt-LT"/>
              </w:rPr>
              <w:t>Nr.</w:t>
            </w:r>
          </w:p>
        </w:tc>
        <w:tc>
          <w:tcPr>
            <w:tcW w:w="6840" w:type="dxa"/>
          </w:tcPr>
          <w:p w14:paraId="05E1A52C" w14:textId="77777777" w:rsidR="000B1E26" w:rsidRPr="00CA19CF" w:rsidRDefault="000B1E26" w:rsidP="0063116E">
            <w:pPr>
              <w:spacing w:before="60" w:after="60"/>
              <w:jc w:val="both"/>
              <w:rPr>
                <w:rFonts w:ascii="Times New Roman" w:eastAsia="Calibri" w:hAnsi="Times New Roman" w:cs="Times New Roman"/>
                <w:color w:val="000000"/>
                <w:sz w:val="24"/>
                <w:szCs w:val="24"/>
                <w:lang w:val="lt-LT"/>
              </w:rPr>
            </w:pPr>
            <w:r w:rsidRPr="00CA19CF">
              <w:rPr>
                <w:rFonts w:ascii="Times New Roman" w:eastAsia="Calibri" w:hAnsi="Times New Roman" w:cs="Times New Roman"/>
                <w:color w:val="000000"/>
                <w:sz w:val="24"/>
                <w:szCs w:val="24"/>
                <w:lang w:val="lt-LT"/>
              </w:rPr>
              <w:t>Partnerio pavadinimas</w:t>
            </w:r>
          </w:p>
        </w:tc>
        <w:tc>
          <w:tcPr>
            <w:tcW w:w="8259" w:type="dxa"/>
          </w:tcPr>
          <w:p w14:paraId="3C8A39EA" w14:textId="77777777" w:rsidR="000B1E26" w:rsidRPr="00CA19CF" w:rsidRDefault="000B1E26" w:rsidP="0063116E">
            <w:pPr>
              <w:spacing w:before="60" w:after="60"/>
              <w:jc w:val="both"/>
              <w:rPr>
                <w:rFonts w:ascii="Times New Roman" w:eastAsia="Calibri" w:hAnsi="Times New Roman" w:cs="Times New Roman"/>
                <w:color w:val="000000"/>
                <w:sz w:val="24"/>
                <w:szCs w:val="24"/>
                <w:lang w:val="lt-LT"/>
              </w:rPr>
            </w:pPr>
            <w:r w:rsidRPr="00CA19CF">
              <w:rPr>
                <w:rFonts w:ascii="Times New Roman" w:eastAsia="Calibri" w:hAnsi="Times New Roman" w:cs="Times New Roman"/>
                <w:color w:val="000000"/>
                <w:sz w:val="24"/>
                <w:szCs w:val="24"/>
                <w:lang w:val="lt-LT"/>
              </w:rPr>
              <w:t>Sutarties dalies vertė Eur su PVM pasiūlymo kainoje</w:t>
            </w:r>
          </w:p>
        </w:tc>
      </w:tr>
      <w:tr w:rsidR="000B1E26" w:rsidRPr="00CA19CF" w14:paraId="5E5BB380" w14:textId="77777777" w:rsidTr="0063116E">
        <w:tc>
          <w:tcPr>
            <w:tcW w:w="471" w:type="dxa"/>
          </w:tcPr>
          <w:p w14:paraId="31B1133E" w14:textId="77777777" w:rsidR="000B1E26" w:rsidRPr="00CA19CF" w:rsidRDefault="000B1E26" w:rsidP="0063116E">
            <w:pPr>
              <w:spacing w:before="60" w:after="60"/>
              <w:jc w:val="both"/>
              <w:rPr>
                <w:rFonts w:ascii="Times New Roman" w:eastAsia="Calibri" w:hAnsi="Times New Roman" w:cs="Times New Roman"/>
                <w:color w:val="000000"/>
                <w:sz w:val="24"/>
                <w:szCs w:val="24"/>
                <w:lang w:val="lt-LT"/>
              </w:rPr>
            </w:pPr>
          </w:p>
        </w:tc>
        <w:tc>
          <w:tcPr>
            <w:tcW w:w="6840" w:type="dxa"/>
          </w:tcPr>
          <w:p w14:paraId="713BF302" w14:textId="77777777" w:rsidR="000B1E26" w:rsidRPr="00CA19CF" w:rsidRDefault="000B1E26" w:rsidP="0063116E">
            <w:pPr>
              <w:spacing w:before="60" w:after="60"/>
              <w:jc w:val="both"/>
              <w:rPr>
                <w:rFonts w:ascii="Times New Roman" w:eastAsia="Calibri" w:hAnsi="Times New Roman" w:cs="Times New Roman"/>
                <w:color w:val="000000"/>
                <w:sz w:val="24"/>
                <w:szCs w:val="24"/>
                <w:lang w:val="lt-LT"/>
              </w:rPr>
            </w:pPr>
          </w:p>
        </w:tc>
        <w:tc>
          <w:tcPr>
            <w:tcW w:w="8259" w:type="dxa"/>
          </w:tcPr>
          <w:p w14:paraId="23E68A7D" w14:textId="77777777" w:rsidR="000B1E26" w:rsidRPr="00CA19CF" w:rsidRDefault="000B1E26" w:rsidP="0063116E">
            <w:pPr>
              <w:spacing w:before="60" w:after="60"/>
              <w:jc w:val="both"/>
              <w:rPr>
                <w:rFonts w:ascii="Times New Roman" w:eastAsia="Calibri" w:hAnsi="Times New Roman" w:cs="Times New Roman"/>
                <w:color w:val="000000"/>
                <w:sz w:val="24"/>
                <w:szCs w:val="24"/>
                <w:lang w:val="lt-LT"/>
              </w:rPr>
            </w:pPr>
          </w:p>
        </w:tc>
      </w:tr>
    </w:tbl>
    <w:p w14:paraId="7F022A62" w14:textId="77777777" w:rsidR="000B1E26" w:rsidRPr="00CA19CF" w:rsidRDefault="000B1E26" w:rsidP="000B1E26">
      <w:pPr>
        <w:jc w:val="center"/>
        <w:rPr>
          <w:rFonts w:ascii="Times New Roman" w:hAnsi="Times New Roman" w:cs="Times New Roman"/>
          <w:sz w:val="24"/>
          <w:szCs w:val="24"/>
          <w:lang w:val="lt-LT"/>
        </w:rPr>
      </w:pPr>
      <w:bookmarkStart w:id="6" w:name="_Toc329443227"/>
      <w:r w:rsidRPr="00CA19CF">
        <w:rPr>
          <w:rFonts w:ascii="Times New Roman" w:hAnsi="Times New Roman" w:cs="Times New Roman"/>
          <w:b/>
          <w:bCs/>
          <w:sz w:val="24"/>
          <w:szCs w:val="24"/>
          <w:lang w:val="lt-LT"/>
        </w:rPr>
        <w:t>INFORMACIJA APIE SUBTIEKĖJUS</w:t>
      </w:r>
      <w:bookmarkEnd w:id="6"/>
      <w:r w:rsidRPr="00CA19CF">
        <w:rPr>
          <w:rFonts w:ascii="Times New Roman" w:hAnsi="Times New Roman" w:cs="Times New Roman"/>
          <w:b/>
          <w:bCs/>
          <w:sz w:val="24"/>
          <w:szCs w:val="24"/>
          <w:lang w:val="lt-LT"/>
        </w:rPr>
        <w:t>*</w:t>
      </w:r>
    </w:p>
    <w:p w14:paraId="1120FF98" w14:textId="77777777" w:rsidR="000B1E26" w:rsidRPr="00CA19CF" w:rsidRDefault="000B1E26" w:rsidP="000B1E26">
      <w:pPr>
        <w:spacing w:before="60"/>
        <w:jc w:val="center"/>
        <w:rPr>
          <w:rFonts w:ascii="Times New Roman" w:hAnsi="Times New Roman" w:cs="Times New Roman"/>
          <w:i/>
          <w:sz w:val="24"/>
          <w:szCs w:val="24"/>
          <w:lang w:val="lt-LT"/>
        </w:rPr>
      </w:pPr>
      <w:r w:rsidRPr="00CA19CF">
        <w:rPr>
          <w:rFonts w:ascii="Times New Roman" w:hAnsi="Times New Roman" w:cs="Times New Roman"/>
          <w:i/>
          <w:sz w:val="24"/>
          <w:szCs w:val="24"/>
          <w:lang w:val="lt-LT"/>
        </w:rPr>
        <w:t xml:space="preserve"> (pildoma, jei tiekėjas pasitelkia subtiekėjus)</w:t>
      </w:r>
    </w:p>
    <w:tbl>
      <w:tblPr>
        <w:tblStyle w:val="TableGrid"/>
        <w:tblW w:w="0" w:type="auto"/>
        <w:tblInd w:w="175" w:type="dxa"/>
        <w:tblLook w:val="04A0" w:firstRow="1" w:lastRow="0" w:firstColumn="1" w:lastColumn="0" w:noHBand="0" w:noVBand="1"/>
      </w:tblPr>
      <w:tblGrid>
        <w:gridCol w:w="556"/>
        <w:gridCol w:w="5552"/>
        <w:gridCol w:w="6667"/>
      </w:tblGrid>
      <w:tr w:rsidR="000B1E26" w:rsidRPr="00CA19CF" w14:paraId="229406DF" w14:textId="77777777" w:rsidTr="0063116E">
        <w:tc>
          <w:tcPr>
            <w:tcW w:w="466" w:type="dxa"/>
          </w:tcPr>
          <w:p w14:paraId="39FA25CA" w14:textId="77777777" w:rsidR="000B1E26" w:rsidRPr="00CA19CF" w:rsidRDefault="000B1E26" w:rsidP="0063116E">
            <w:pPr>
              <w:spacing w:before="60"/>
              <w:jc w:val="center"/>
              <w:rPr>
                <w:rFonts w:ascii="Times New Roman" w:hAnsi="Times New Roman" w:cs="Times New Roman"/>
                <w:sz w:val="24"/>
                <w:szCs w:val="24"/>
                <w:lang w:val="lt-LT"/>
              </w:rPr>
            </w:pPr>
            <w:r w:rsidRPr="00CA19CF">
              <w:rPr>
                <w:rFonts w:ascii="Times New Roman" w:hAnsi="Times New Roman" w:cs="Times New Roman"/>
                <w:sz w:val="24"/>
                <w:szCs w:val="24"/>
                <w:lang w:val="lt-LT"/>
              </w:rPr>
              <w:t>Eil.</w:t>
            </w:r>
          </w:p>
          <w:p w14:paraId="4C88795E" w14:textId="77777777" w:rsidR="000B1E26" w:rsidRPr="00CA19CF" w:rsidRDefault="000B1E26" w:rsidP="0063116E">
            <w:pPr>
              <w:spacing w:before="60"/>
              <w:jc w:val="center"/>
              <w:rPr>
                <w:rFonts w:ascii="Times New Roman" w:hAnsi="Times New Roman" w:cs="Times New Roman"/>
                <w:sz w:val="24"/>
                <w:szCs w:val="24"/>
                <w:lang w:val="lt-LT"/>
              </w:rPr>
            </w:pPr>
            <w:r w:rsidRPr="00CA19CF">
              <w:rPr>
                <w:rFonts w:ascii="Times New Roman" w:hAnsi="Times New Roman" w:cs="Times New Roman"/>
                <w:sz w:val="24"/>
                <w:szCs w:val="24"/>
                <w:lang w:val="lt-LT"/>
              </w:rPr>
              <w:t>Nr.</w:t>
            </w:r>
          </w:p>
        </w:tc>
        <w:tc>
          <w:tcPr>
            <w:tcW w:w="6792" w:type="dxa"/>
          </w:tcPr>
          <w:p w14:paraId="2AA4F3D3" w14:textId="77777777" w:rsidR="000B1E26" w:rsidRPr="00CA19CF" w:rsidRDefault="000B1E26" w:rsidP="0063116E">
            <w:pPr>
              <w:spacing w:before="60"/>
              <w:jc w:val="both"/>
              <w:rPr>
                <w:rFonts w:ascii="Times New Roman" w:hAnsi="Times New Roman" w:cs="Times New Roman"/>
                <w:sz w:val="24"/>
                <w:szCs w:val="24"/>
                <w:lang w:val="lt-LT"/>
              </w:rPr>
            </w:pPr>
            <w:r w:rsidRPr="00CA19CF">
              <w:rPr>
                <w:rFonts w:ascii="Times New Roman" w:eastAsia="Calibri" w:hAnsi="Times New Roman" w:cs="Times New Roman"/>
                <w:color w:val="000000"/>
                <w:sz w:val="24"/>
                <w:szCs w:val="24"/>
                <w:lang w:val="lt-LT"/>
              </w:rPr>
              <w:t>Pirkimo sutarties dalies (pirkimo objekto dalies sutarties dalies)</w:t>
            </w:r>
            <w:r w:rsidRPr="00CA19CF">
              <w:rPr>
                <w:rFonts w:ascii="Times New Roman" w:hAnsi="Times New Roman" w:cs="Times New Roman"/>
                <w:color w:val="000000"/>
                <w:sz w:val="24"/>
                <w:szCs w:val="24"/>
                <w:lang w:val="lt-LT"/>
              </w:rPr>
              <w:t xml:space="preserve">, perduodamos vykdyti subtiekėjui, aprašymas, vertė Eur  </w:t>
            </w:r>
            <w:r w:rsidRPr="00CA19CF">
              <w:rPr>
                <w:rFonts w:ascii="Times New Roman" w:hAnsi="Times New Roman" w:cs="Times New Roman"/>
                <w:sz w:val="24"/>
                <w:szCs w:val="24"/>
                <w:lang w:val="lt-LT"/>
              </w:rPr>
              <w:t>pasiūlymo kainoje</w:t>
            </w:r>
          </w:p>
        </w:tc>
        <w:tc>
          <w:tcPr>
            <w:tcW w:w="8273" w:type="dxa"/>
          </w:tcPr>
          <w:p w14:paraId="152AB5FA" w14:textId="77777777" w:rsidR="000B1E26" w:rsidRPr="00CA19CF" w:rsidRDefault="000B1E26" w:rsidP="0063116E">
            <w:pPr>
              <w:spacing w:before="60"/>
              <w:jc w:val="center"/>
              <w:rPr>
                <w:rFonts w:ascii="Times New Roman" w:hAnsi="Times New Roman" w:cs="Times New Roman"/>
                <w:sz w:val="24"/>
                <w:szCs w:val="24"/>
                <w:lang w:val="lt-LT"/>
              </w:rPr>
            </w:pPr>
            <w:r w:rsidRPr="00CA19CF">
              <w:rPr>
                <w:rFonts w:ascii="Times New Roman" w:hAnsi="Times New Roman" w:cs="Times New Roman"/>
                <w:color w:val="000000"/>
                <w:sz w:val="24"/>
                <w:szCs w:val="24"/>
                <w:lang w:val="lt-LT"/>
              </w:rPr>
              <w:t>Subtiekėjo pavadinimas</w:t>
            </w:r>
          </w:p>
        </w:tc>
      </w:tr>
      <w:tr w:rsidR="000B1E26" w:rsidRPr="00CA19CF" w14:paraId="1578938A" w14:textId="77777777" w:rsidTr="0063116E">
        <w:tc>
          <w:tcPr>
            <w:tcW w:w="466" w:type="dxa"/>
          </w:tcPr>
          <w:p w14:paraId="23D864B1" w14:textId="77777777" w:rsidR="000B1E26" w:rsidRPr="00CA19CF" w:rsidRDefault="000B1E26" w:rsidP="0063116E">
            <w:pPr>
              <w:spacing w:before="60"/>
              <w:jc w:val="center"/>
              <w:rPr>
                <w:rFonts w:ascii="Times New Roman" w:hAnsi="Times New Roman" w:cs="Times New Roman"/>
                <w:sz w:val="24"/>
                <w:szCs w:val="24"/>
                <w:lang w:val="lt-LT"/>
              </w:rPr>
            </w:pPr>
          </w:p>
        </w:tc>
        <w:tc>
          <w:tcPr>
            <w:tcW w:w="6792" w:type="dxa"/>
          </w:tcPr>
          <w:p w14:paraId="3F9B9F4F" w14:textId="77777777" w:rsidR="000B1E26" w:rsidRPr="00CA19CF" w:rsidRDefault="000B1E26" w:rsidP="0063116E">
            <w:pPr>
              <w:spacing w:before="60"/>
              <w:jc w:val="center"/>
              <w:rPr>
                <w:rFonts w:ascii="Times New Roman" w:hAnsi="Times New Roman" w:cs="Times New Roman"/>
                <w:sz w:val="24"/>
                <w:szCs w:val="24"/>
                <w:lang w:val="lt-LT"/>
              </w:rPr>
            </w:pPr>
          </w:p>
        </w:tc>
        <w:tc>
          <w:tcPr>
            <w:tcW w:w="8273" w:type="dxa"/>
          </w:tcPr>
          <w:p w14:paraId="503B7EB4" w14:textId="77777777" w:rsidR="000B1E26" w:rsidRPr="00CA19CF" w:rsidRDefault="000B1E26" w:rsidP="0063116E">
            <w:pPr>
              <w:spacing w:before="60"/>
              <w:jc w:val="center"/>
              <w:rPr>
                <w:rFonts w:ascii="Times New Roman" w:hAnsi="Times New Roman" w:cs="Times New Roman"/>
                <w:sz w:val="24"/>
                <w:szCs w:val="24"/>
                <w:lang w:val="lt-LT"/>
              </w:rPr>
            </w:pPr>
          </w:p>
        </w:tc>
      </w:tr>
      <w:tr w:rsidR="000B1E26" w:rsidRPr="00CA19CF" w14:paraId="029034D4" w14:textId="77777777" w:rsidTr="0063116E">
        <w:tc>
          <w:tcPr>
            <w:tcW w:w="466" w:type="dxa"/>
          </w:tcPr>
          <w:p w14:paraId="4DC0C7EF" w14:textId="77777777" w:rsidR="000B1E26" w:rsidRPr="00CA19CF" w:rsidRDefault="000B1E26" w:rsidP="0063116E">
            <w:pPr>
              <w:spacing w:before="60"/>
              <w:jc w:val="center"/>
              <w:rPr>
                <w:rFonts w:ascii="Times New Roman" w:hAnsi="Times New Roman" w:cs="Times New Roman"/>
                <w:sz w:val="24"/>
                <w:szCs w:val="24"/>
                <w:lang w:val="lt-LT"/>
              </w:rPr>
            </w:pPr>
          </w:p>
        </w:tc>
        <w:tc>
          <w:tcPr>
            <w:tcW w:w="6792" w:type="dxa"/>
          </w:tcPr>
          <w:p w14:paraId="77C2FB81" w14:textId="77777777" w:rsidR="000B1E26" w:rsidRPr="00CA19CF" w:rsidRDefault="000B1E26" w:rsidP="0063116E">
            <w:pPr>
              <w:spacing w:before="60"/>
              <w:jc w:val="center"/>
              <w:rPr>
                <w:rFonts w:ascii="Times New Roman" w:hAnsi="Times New Roman" w:cs="Times New Roman"/>
                <w:sz w:val="24"/>
                <w:szCs w:val="24"/>
                <w:lang w:val="lt-LT"/>
              </w:rPr>
            </w:pPr>
          </w:p>
        </w:tc>
        <w:tc>
          <w:tcPr>
            <w:tcW w:w="8273" w:type="dxa"/>
          </w:tcPr>
          <w:p w14:paraId="0E378258" w14:textId="77777777" w:rsidR="000B1E26" w:rsidRPr="00CA19CF" w:rsidRDefault="000B1E26" w:rsidP="0063116E">
            <w:pPr>
              <w:spacing w:before="60"/>
              <w:jc w:val="center"/>
              <w:rPr>
                <w:rFonts w:ascii="Times New Roman" w:hAnsi="Times New Roman" w:cs="Times New Roman"/>
                <w:sz w:val="24"/>
                <w:szCs w:val="24"/>
                <w:lang w:val="lt-LT"/>
              </w:rPr>
            </w:pPr>
          </w:p>
        </w:tc>
      </w:tr>
    </w:tbl>
    <w:tbl>
      <w:tblPr>
        <w:tblW w:w="15776" w:type="dxa"/>
        <w:tblLook w:val="04A0" w:firstRow="1" w:lastRow="0" w:firstColumn="1" w:lastColumn="0" w:noHBand="0" w:noVBand="1"/>
      </w:tblPr>
      <w:tblGrid>
        <w:gridCol w:w="15776"/>
      </w:tblGrid>
      <w:tr w:rsidR="000B1E26" w:rsidRPr="00CA19CF" w14:paraId="60720374" w14:textId="77777777" w:rsidTr="0063116E">
        <w:trPr>
          <w:trHeight w:val="1245"/>
        </w:trPr>
        <w:tc>
          <w:tcPr>
            <w:tcW w:w="15776" w:type="dxa"/>
            <w:tcBorders>
              <w:top w:val="nil"/>
              <w:left w:val="nil"/>
              <w:bottom w:val="nil"/>
              <w:right w:val="nil"/>
            </w:tcBorders>
            <w:hideMark/>
          </w:tcPr>
          <w:p w14:paraId="714747BC" w14:textId="77777777" w:rsidR="000B1E26" w:rsidRPr="00CA19CF" w:rsidRDefault="000B1E26" w:rsidP="0063116E">
            <w:pPr>
              <w:spacing w:after="0"/>
              <w:ind w:firstLine="435"/>
              <w:rPr>
                <w:rFonts w:ascii="Times New Roman" w:hAnsi="Times New Roman" w:cs="Times New Roman"/>
                <w:sz w:val="24"/>
                <w:szCs w:val="24"/>
                <w:lang w:val="lt-LT" w:eastAsia="en-GB"/>
              </w:rPr>
            </w:pPr>
            <w:r w:rsidRPr="00CA19CF">
              <w:rPr>
                <w:rFonts w:ascii="Times New Roman" w:hAnsi="Times New Roman" w:cs="Times New Roman"/>
                <w:sz w:val="24"/>
                <w:szCs w:val="24"/>
                <w:lang w:val="lt-LT"/>
              </w:rPr>
              <w:lastRenderedPageBreak/>
              <w:t>Pastabos:</w:t>
            </w:r>
          </w:p>
          <w:p w14:paraId="5697E345" w14:textId="77777777" w:rsidR="000B1E26" w:rsidRPr="00CA19CF" w:rsidRDefault="000B1E26" w:rsidP="0063116E">
            <w:pPr>
              <w:spacing w:after="0" w:line="240" w:lineRule="auto"/>
              <w:ind w:firstLine="435"/>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w:t>
            </w:r>
            <w:r w:rsidRPr="00CA19CF">
              <w:rPr>
                <w:rFonts w:ascii="Times New Roman" w:hAnsi="Times New Roman" w:cs="Times New Roman"/>
                <w:sz w:val="24"/>
                <w:szCs w:val="24"/>
                <w:lang w:val="lt-LT"/>
              </w:rPr>
              <w:t xml:space="preserve"> </w:t>
            </w:r>
            <w:r w:rsidRPr="00CA19CF">
              <w:rPr>
                <w:rFonts w:ascii="Times New Roman" w:hAnsi="Times New Roman" w:cs="Times New Roman"/>
                <w:b/>
                <w:bCs/>
                <w:sz w:val="24"/>
                <w:szCs w:val="24"/>
                <w:lang w:val="lt-LT"/>
              </w:rPr>
              <w:t>Subtiekėjas,</w:t>
            </w:r>
            <w:r w:rsidRPr="00CA19CF">
              <w:rPr>
                <w:rFonts w:ascii="Times New Roman" w:hAnsi="Times New Roman" w:cs="Times New Roman"/>
                <w:sz w:val="24"/>
                <w:szCs w:val="24"/>
                <w:lang w:val="lt-LT"/>
              </w:rPr>
              <w:t xml:space="preserve"> kurio pajėgumais tiekėjas nesiremia – tiekėjo pirkimo sutarties vykdymui pasitelkiamas trečiasis asmuo, kurio kvalifikacija tiekėjas nesiremia, kad atitiktų kvalifikacijos reikalavimus.</w:t>
            </w:r>
          </w:p>
          <w:p w14:paraId="1BF6B518" w14:textId="77777777" w:rsidR="000B1E26" w:rsidRPr="00CA19CF" w:rsidRDefault="000B1E26" w:rsidP="0063116E">
            <w:pPr>
              <w:spacing w:after="0" w:line="240" w:lineRule="auto"/>
              <w:ind w:firstLine="435"/>
              <w:jc w:val="both"/>
              <w:rPr>
                <w:rFonts w:ascii="Times New Roman" w:hAnsi="Times New Roman" w:cs="Times New Roman"/>
                <w:sz w:val="24"/>
                <w:szCs w:val="24"/>
                <w:lang w:val="lt-LT"/>
              </w:rPr>
            </w:pPr>
          </w:p>
          <w:p w14:paraId="628E2A31" w14:textId="77777777" w:rsidR="000B1E26" w:rsidRPr="00CA19CF" w:rsidRDefault="000B1E26" w:rsidP="0063116E">
            <w:pPr>
              <w:ind w:firstLine="435"/>
              <w:rPr>
                <w:rFonts w:ascii="Times New Roman" w:hAnsi="Times New Roman" w:cs="Times New Roman"/>
                <w:b/>
                <w:bCs/>
                <w:color w:val="000000"/>
                <w:sz w:val="24"/>
                <w:szCs w:val="24"/>
                <w:lang w:val="lt-LT"/>
              </w:rPr>
            </w:pPr>
            <w:r w:rsidRPr="00CA19CF">
              <w:rPr>
                <w:rFonts w:ascii="Times New Roman" w:hAnsi="Times New Roman" w:cs="Times New Roman"/>
                <w:b/>
                <w:bCs/>
                <w:color w:val="000000"/>
                <w:sz w:val="24"/>
                <w:szCs w:val="24"/>
                <w:lang w:val="lt-LT"/>
              </w:rPr>
              <w:t>Šiame pasiūlyme yra pateikta ir konfidenciali informacija*:</w:t>
            </w:r>
          </w:p>
          <w:tbl>
            <w:tblPr>
              <w:tblW w:w="13688" w:type="dxa"/>
              <w:tblLook w:val="04A0" w:firstRow="1" w:lastRow="0" w:firstColumn="1" w:lastColumn="0" w:noHBand="0" w:noVBand="1"/>
            </w:tblPr>
            <w:tblGrid>
              <w:gridCol w:w="845"/>
              <w:gridCol w:w="7183"/>
              <w:gridCol w:w="5660"/>
            </w:tblGrid>
            <w:tr w:rsidR="000B1E26" w:rsidRPr="00CA19CF" w14:paraId="3201DD53" w14:textId="77777777" w:rsidTr="00207E9E">
              <w:trPr>
                <w:trHeight w:val="314"/>
              </w:trPr>
              <w:tc>
                <w:tcPr>
                  <w:tcW w:w="845" w:type="dxa"/>
                  <w:tcBorders>
                    <w:top w:val="single" w:sz="4" w:space="0" w:color="auto"/>
                    <w:left w:val="single" w:sz="4" w:space="0" w:color="auto"/>
                    <w:bottom w:val="single" w:sz="4" w:space="0" w:color="auto"/>
                    <w:right w:val="single" w:sz="4" w:space="0" w:color="auto"/>
                  </w:tcBorders>
                  <w:hideMark/>
                </w:tcPr>
                <w:p w14:paraId="02F576CA" w14:textId="77777777" w:rsidR="000B1E26" w:rsidRPr="00CA19CF" w:rsidRDefault="000B1E26" w:rsidP="0063116E">
                  <w:pPr>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 xml:space="preserve">Eil. Nr. </w:t>
                  </w:r>
                </w:p>
              </w:tc>
              <w:tc>
                <w:tcPr>
                  <w:tcW w:w="7183" w:type="dxa"/>
                  <w:tcBorders>
                    <w:top w:val="single" w:sz="4" w:space="0" w:color="auto"/>
                    <w:left w:val="nil"/>
                    <w:bottom w:val="single" w:sz="4" w:space="0" w:color="auto"/>
                    <w:right w:val="single" w:sz="4" w:space="0" w:color="000000"/>
                  </w:tcBorders>
                  <w:hideMark/>
                </w:tcPr>
                <w:p w14:paraId="1DDAE6D2" w14:textId="77777777" w:rsidR="000B1E26" w:rsidRPr="00CA19CF" w:rsidRDefault="000B1E26" w:rsidP="0063116E">
                  <w:pPr>
                    <w:jc w:val="center"/>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Pateikto dokumento pavadinimas</w:t>
                  </w:r>
                </w:p>
              </w:tc>
              <w:tc>
                <w:tcPr>
                  <w:tcW w:w="5660" w:type="dxa"/>
                  <w:tcBorders>
                    <w:top w:val="single" w:sz="4" w:space="0" w:color="auto"/>
                    <w:left w:val="nil"/>
                    <w:bottom w:val="single" w:sz="4" w:space="0" w:color="auto"/>
                    <w:right w:val="single" w:sz="4" w:space="0" w:color="000000"/>
                  </w:tcBorders>
                  <w:hideMark/>
                </w:tcPr>
                <w:p w14:paraId="71D5CC0C" w14:textId="77777777" w:rsidR="000B1E26" w:rsidRPr="00CA19CF" w:rsidRDefault="000B1E26" w:rsidP="0063116E">
                  <w:pPr>
                    <w:jc w:val="center"/>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Dokumento tekstas (nurodoma kuri informacija yra konfidenciali)</w:t>
                  </w:r>
                </w:p>
              </w:tc>
            </w:tr>
            <w:tr w:rsidR="000B1E26" w:rsidRPr="00CA19CF" w14:paraId="33833B1D" w14:textId="77777777" w:rsidTr="00207E9E">
              <w:trPr>
                <w:trHeight w:val="314"/>
              </w:trPr>
              <w:tc>
                <w:tcPr>
                  <w:tcW w:w="845" w:type="dxa"/>
                  <w:tcBorders>
                    <w:top w:val="nil"/>
                    <w:left w:val="single" w:sz="4" w:space="0" w:color="auto"/>
                    <w:bottom w:val="single" w:sz="4" w:space="0" w:color="auto"/>
                    <w:right w:val="single" w:sz="4" w:space="0" w:color="auto"/>
                  </w:tcBorders>
                  <w:noWrap/>
                  <w:vAlign w:val="bottom"/>
                  <w:hideMark/>
                </w:tcPr>
                <w:p w14:paraId="0C948176" w14:textId="77777777" w:rsidR="000B1E26" w:rsidRPr="00CA19CF" w:rsidRDefault="000B1E26" w:rsidP="0063116E">
                  <w:pPr>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1.</w:t>
                  </w:r>
                </w:p>
              </w:tc>
              <w:tc>
                <w:tcPr>
                  <w:tcW w:w="7183" w:type="dxa"/>
                  <w:tcBorders>
                    <w:top w:val="single" w:sz="4" w:space="0" w:color="auto"/>
                    <w:left w:val="nil"/>
                    <w:bottom w:val="single" w:sz="4" w:space="0" w:color="auto"/>
                    <w:right w:val="single" w:sz="4" w:space="0" w:color="000000"/>
                  </w:tcBorders>
                  <w:noWrap/>
                  <w:vAlign w:val="bottom"/>
                  <w:hideMark/>
                </w:tcPr>
                <w:p w14:paraId="38374A35" w14:textId="77777777" w:rsidR="000B1E26" w:rsidRPr="00CA19CF" w:rsidRDefault="000B1E26" w:rsidP="0063116E">
                  <w:pPr>
                    <w:jc w:val="center"/>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 </w:t>
                  </w:r>
                </w:p>
              </w:tc>
              <w:tc>
                <w:tcPr>
                  <w:tcW w:w="5660" w:type="dxa"/>
                  <w:tcBorders>
                    <w:top w:val="single" w:sz="4" w:space="0" w:color="auto"/>
                    <w:left w:val="nil"/>
                    <w:bottom w:val="single" w:sz="4" w:space="0" w:color="auto"/>
                    <w:right w:val="single" w:sz="4" w:space="0" w:color="000000"/>
                  </w:tcBorders>
                  <w:noWrap/>
                  <w:vAlign w:val="bottom"/>
                  <w:hideMark/>
                </w:tcPr>
                <w:p w14:paraId="3C26B1E4" w14:textId="77777777" w:rsidR="000B1E26" w:rsidRPr="00CA19CF" w:rsidRDefault="000B1E26" w:rsidP="0063116E">
                  <w:pPr>
                    <w:jc w:val="center"/>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 </w:t>
                  </w:r>
                </w:p>
              </w:tc>
            </w:tr>
            <w:tr w:rsidR="000B1E26" w:rsidRPr="00CA19CF" w14:paraId="4C288E3C" w14:textId="77777777" w:rsidTr="00207E9E">
              <w:trPr>
                <w:trHeight w:val="530"/>
              </w:trPr>
              <w:tc>
                <w:tcPr>
                  <w:tcW w:w="845" w:type="dxa"/>
                  <w:tcBorders>
                    <w:top w:val="nil"/>
                    <w:left w:val="single" w:sz="4" w:space="0" w:color="auto"/>
                    <w:bottom w:val="single" w:sz="4" w:space="0" w:color="auto"/>
                    <w:right w:val="single" w:sz="4" w:space="0" w:color="auto"/>
                  </w:tcBorders>
                  <w:noWrap/>
                  <w:vAlign w:val="bottom"/>
                  <w:hideMark/>
                </w:tcPr>
                <w:p w14:paraId="4C7FA5B8" w14:textId="77777777" w:rsidR="000B1E26" w:rsidRPr="00CA19CF" w:rsidRDefault="000B1E26" w:rsidP="0063116E">
                  <w:pPr>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2.</w:t>
                  </w:r>
                </w:p>
              </w:tc>
              <w:tc>
                <w:tcPr>
                  <w:tcW w:w="7183" w:type="dxa"/>
                  <w:tcBorders>
                    <w:top w:val="single" w:sz="4" w:space="0" w:color="auto"/>
                    <w:left w:val="nil"/>
                    <w:bottom w:val="single" w:sz="4" w:space="0" w:color="auto"/>
                    <w:right w:val="single" w:sz="4" w:space="0" w:color="000000"/>
                  </w:tcBorders>
                  <w:noWrap/>
                  <w:vAlign w:val="bottom"/>
                  <w:hideMark/>
                </w:tcPr>
                <w:p w14:paraId="58056A0B" w14:textId="77777777" w:rsidR="000B1E26" w:rsidRPr="00CA19CF" w:rsidRDefault="000B1E26" w:rsidP="0063116E">
                  <w:pPr>
                    <w:jc w:val="center"/>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 </w:t>
                  </w:r>
                </w:p>
              </w:tc>
              <w:tc>
                <w:tcPr>
                  <w:tcW w:w="5660" w:type="dxa"/>
                  <w:tcBorders>
                    <w:top w:val="single" w:sz="4" w:space="0" w:color="auto"/>
                    <w:left w:val="nil"/>
                    <w:bottom w:val="single" w:sz="4" w:space="0" w:color="auto"/>
                    <w:right w:val="single" w:sz="4" w:space="0" w:color="000000"/>
                  </w:tcBorders>
                  <w:noWrap/>
                  <w:vAlign w:val="bottom"/>
                  <w:hideMark/>
                </w:tcPr>
                <w:p w14:paraId="62C21EE8" w14:textId="77777777" w:rsidR="000B1E26" w:rsidRPr="00CA19CF" w:rsidRDefault="000B1E26" w:rsidP="0063116E">
                  <w:pPr>
                    <w:jc w:val="center"/>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 </w:t>
                  </w:r>
                </w:p>
              </w:tc>
            </w:tr>
          </w:tbl>
          <w:p w14:paraId="4AE57979" w14:textId="77777777" w:rsidR="000B1E26" w:rsidRPr="00CA19CF" w:rsidRDefault="000B1E26" w:rsidP="0063116E">
            <w:pPr>
              <w:ind w:right="1476"/>
              <w:rPr>
                <w:rFonts w:ascii="Times New Roman" w:hAnsi="Times New Roman" w:cs="Times New Roman"/>
                <w:color w:val="000000"/>
                <w:sz w:val="24"/>
                <w:szCs w:val="24"/>
                <w:lang w:val="lt-LT"/>
              </w:rPr>
            </w:pPr>
          </w:p>
        </w:tc>
      </w:tr>
    </w:tbl>
    <w:p w14:paraId="10FB5395" w14:textId="77777777" w:rsidR="000B1E26" w:rsidRDefault="000B1E26" w:rsidP="000B1E26">
      <w:pPr>
        <w:ind w:right="15" w:firstLine="540"/>
        <w:jc w:val="both"/>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 Pildyti tuomet, jei bus pateikta konfidenciali informacija. Tiekėjas negali nurodyti, kad konfidenciali yra pasiūlymo kaina arba, kad visas pasiūlymas yra konfidencialus.</w:t>
      </w:r>
    </w:p>
    <w:p w14:paraId="2A191493" w14:textId="4A468F9A" w:rsidR="00E519BF" w:rsidRPr="00572F35" w:rsidRDefault="00E519BF" w:rsidP="00E519BF">
      <w:pPr>
        <w:spacing w:line="259" w:lineRule="auto"/>
        <w:ind w:firstLine="540"/>
        <w:rPr>
          <w:rFonts w:ascii="Times New Roman" w:eastAsia="Calibri" w:hAnsi="Times New Roman" w:cs="Times New Roman"/>
          <w:b/>
          <w:bCs/>
          <w:sz w:val="24"/>
          <w:szCs w:val="24"/>
          <w:lang w:val="lt-LT"/>
        </w:rPr>
      </w:pPr>
    </w:p>
    <w:p w14:paraId="68754C47" w14:textId="1F3717FB" w:rsidR="003F4687" w:rsidRPr="00C052C7" w:rsidRDefault="003F4687" w:rsidP="003F4687">
      <w:pPr>
        <w:ind w:firstLine="540"/>
        <w:rPr>
          <w:rFonts w:ascii="Times New Roman" w:hAnsi="Times New Roman" w:cs="Times New Roman"/>
          <w:b/>
          <w:bCs/>
        </w:rPr>
      </w:pPr>
    </w:p>
    <w:p w14:paraId="0DEC75CE" w14:textId="76FC2E29" w:rsidR="00D962D2" w:rsidRPr="003F4687" w:rsidRDefault="00D962D2" w:rsidP="00D962D2">
      <w:pPr>
        <w:spacing w:line="259" w:lineRule="auto"/>
        <w:ind w:firstLine="540"/>
        <w:rPr>
          <w:rFonts w:ascii="Times New Roman" w:eastAsia="Calibri" w:hAnsi="Times New Roman" w:cs="Times New Roman"/>
          <w:sz w:val="24"/>
          <w:szCs w:val="24"/>
          <w:lang w:val="lt-LT"/>
        </w:rPr>
      </w:pPr>
    </w:p>
    <w:p w14:paraId="153C99A0" w14:textId="43702538" w:rsidR="00504FAE" w:rsidRPr="00504FAE" w:rsidRDefault="00504FAE" w:rsidP="000B1E26">
      <w:pPr>
        <w:ind w:right="15" w:firstLine="540"/>
        <w:jc w:val="both"/>
        <w:rPr>
          <w:rFonts w:ascii="Times New Roman" w:hAnsi="Times New Roman" w:cs="Times New Roman"/>
          <w:color w:val="000000"/>
          <w:sz w:val="24"/>
          <w:szCs w:val="24"/>
          <w:lang w:val="lt-LT"/>
        </w:rPr>
      </w:pPr>
    </w:p>
    <w:p w14:paraId="06D582B3" w14:textId="77777777" w:rsidR="00A069D4" w:rsidRDefault="00A069D4" w:rsidP="000B1E26">
      <w:pPr>
        <w:ind w:right="15" w:firstLine="540"/>
        <w:jc w:val="both"/>
        <w:rPr>
          <w:rFonts w:ascii="Times New Roman" w:hAnsi="Times New Roman" w:cs="Times New Roman"/>
          <w:color w:val="000000"/>
          <w:sz w:val="24"/>
          <w:szCs w:val="24"/>
          <w:lang w:val="lt-LT"/>
        </w:rPr>
      </w:pPr>
    </w:p>
    <w:p w14:paraId="53E5BC0F" w14:textId="77777777" w:rsidR="00A069D4" w:rsidRDefault="00A069D4" w:rsidP="000B1E26">
      <w:pPr>
        <w:ind w:right="15" w:firstLine="540"/>
        <w:jc w:val="both"/>
        <w:rPr>
          <w:rFonts w:ascii="Times New Roman" w:hAnsi="Times New Roman" w:cs="Times New Roman"/>
          <w:color w:val="000000"/>
          <w:sz w:val="24"/>
          <w:szCs w:val="24"/>
          <w:lang w:val="lt-LT"/>
        </w:rPr>
      </w:pPr>
    </w:p>
    <w:p w14:paraId="6E1D268B" w14:textId="77777777" w:rsidR="00A069D4" w:rsidRDefault="00A069D4" w:rsidP="000B1E26">
      <w:pPr>
        <w:ind w:right="15" w:firstLine="540"/>
        <w:jc w:val="both"/>
        <w:rPr>
          <w:rFonts w:ascii="Times New Roman" w:hAnsi="Times New Roman" w:cs="Times New Roman"/>
          <w:color w:val="000000"/>
          <w:sz w:val="24"/>
          <w:szCs w:val="24"/>
          <w:lang w:val="lt-LT"/>
        </w:rPr>
      </w:pPr>
    </w:p>
    <w:p w14:paraId="4B3D13DA" w14:textId="77777777" w:rsidR="00A069D4" w:rsidRDefault="00A069D4" w:rsidP="000B1E26">
      <w:pPr>
        <w:ind w:right="15" w:firstLine="540"/>
        <w:jc w:val="both"/>
        <w:rPr>
          <w:rFonts w:ascii="Times New Roman" w:hAnsi="Times New Roman" w:cs="Times New Roman"/>
          <w:color w:val="000000"/>
          <w:sz w:val="24"/>
          <w:szCs w:val="24"/>
          <w:lang w:val="lt-LT"/>
        </w:rPr>
      </w:pPr>
    </w:p>
    <w:p w14:paraId="141F5DA2" w14:textId="77777777" w:rsidR="00A069D4" w:rsidRDefault="00A069D4" w:rsidP="000B1E26">
      <w:pPr>
        <w:ind w:right="15" w:firstLine="540"/>
        <w:jc w:val="both"/>
        <w:rPr>
          <w:rFonts w:ascii="Times New Roman" w:hAnsi="Times New Roman" w:cs="Times New Roman"/>
          <w:color w:val="000000"/>
          <w:sz w:val="24"/>
          <w:szCs w:val="24"/>
          <w:lang w:val="lt-LT"/>
        </w:rPr>
      </w:pPr>
    </w:p>
    <w:p w14:paraId="4D62F9E0" w14:textId="77777777" w:rsidR="00A069D4" w:rsidRDefault="00A069D4" w:rsidP="000B1E26">
      <w:pPr>
        <w:ind w:right="15" w:firstLine="540"/>
        <w:jc w:val="both"/>
        <w:rPr>
          <w:rFonts w:ascii="Times New Roman" w:hAnsi="Times New Roman" w:cs="Times New Roman"/>
          <w:color w:val="000000"/>
          <w:sz w:val="24"/>
          <w:szCs w:val="24"/>
          <w:lang w:val="lt-LT"/>
        </w:rPr>
      </w:pPr>
    </w:p>
    <w:p w14:paraId="7CB2E4DA" w14:textId="77777777" w:rsidR="00A069D4" w:rsidRDefault="00A069D4" w:rsidP="000B1E26">
      <w:pPr>
        <w:ind w:right="15" w:firstLine="540"/>
        <w:jc w:val="both"/>
        <w:rPr>
          <w:rFonts w:ascii="Times New Roman" w:hAnsi="Times New Roman" w:cs="Times New Roman"/>
          <w:color w:val="000000"/>
          <w:sz w:val="24"/>
          <w:szCs w:val="24"/>
          <w:lang w:val="lt-LT"/>
        </w:rPr>
      </w:pPr>
    </w:p>
    <w:p w14:paraId="57A7CBC4" w14:textId="77777777" w:rsidR="00A069D4" w:rsidRDefault="00A069D4" w:rsidP="000B1E26">
      <w:pPr>
        <w:ind w:right="15" w:firstLine="540"/>
        <w:jc w:val="both"/>
        <w:rPr>
          <w:rFonts w:ascii="Times New Roman" w:hAnsi="Times New Roman" w:cs="Times New Roman"/>
          <w:color w:val="000000"/>
          <w:sz w:val="24"/>
          <w:szCs w:val="24"/>
          <w:lang w:val="lt-LT"/>
        </w:rPr>
      </w:pPr>
    </w:p>
    <w:p w14:paraId="15915738" w14:textId="77777777" w:rsidR="00002262" w:rsidRDefault="00002262" w:rsidP="000B1E26">
      <w:pPr>
        <w:tabs>
          <w:tab w:val="left" w:pos="3540"/>
        </w:tabs>
        <w:spacing w:after="0" w:line="240" w:lineRule="auto"/>
        <w:jc w:val="center"/>
        <w:rPr>
          <w:rFonts w:ascii="Times New Roman" w:eastAsia="Calibri" w:hAnsi="Times New Roman" w:cs="Times New Roman"/>
          <w:b/>
          <w:bCs/>
          <w:color w:val="000000"/>
          <w:sz w:val="24"/>
          <w:szCs w:val="24"/>
          <w:lang w:val="lt-LT"/>
        </w:rPr>
      </w:pPr>
    </w:p>
    <w:p w14:paraId="3AA8DC2A" w14:textId="77777777" w:rsidR="00002262" w:rsidRDefault="00002262" w:rsidP="000B1E26">
      <w:pPr>
        <w:tabs>
          <w:tab w:val="left" w:pos="3540"/>
        </w:tabs>
        <w:spacing w:after="0" w:line="240" w:lineRule="auto"/>
        <w:jc w:val="center"/>
        <w:rPr>
          <w:rFonts w:ascii="Times New Roman" w:eastAsia="Calibri" w:hAnsi="Times New Roman" w:cs="Times New Roman"/>
          <w:b/>
          <w:bCs/>
          <w:color w:val="000000"/>
          <w:sz w:val="24"/>
          <w:szCs w:val="24"/>
          <w:lang w:val="lt-LT"/>
        </w:rPr>
      </w:pPr>
    </w:p>
    <w:p w14:paraId="26CB6F03" w14:textId="77777777" w:rsidR="00002262" w:rsidRDefault="00002262" w:rsidP="000B1E26">
      <w:pPr>
        <w:tabs>
          <w:tab w:val="left" w:pos="3540"/>
        </w:tabs>
        <w:spacing w:after="0" w:line="240" w:lineRule="auto"/>
        <w:jc w:val="center"/>
        <w:rPr>
          <w:rFonts w:ascii="Times New Roman" w:eastAsia="Calibri" w:hAnsi="Times New Roman" w:cs="Times New Roman"/>
          <w:b/>
          <w:bCs/>
          <w:color w:val="000000"/>
          <w:sz w:val="24"/>
          <w:szCs w:val="24"/>
          <w:lang w:val="lt-LT"/>
        </w:rPr>
      </w:pPr>
    </w:p>
    <w:p w14:paraId="5E7ED034" w14:textId="77777777" w:rsidR="00002262" w:rsidRDefault="00002262" w:rsidP="000B1E26">
      <w:pPr>
        <w:tabs>
          <w:tab w:val="left" w:pos="3540"/>
        </w:tabs>
        <w:spacing w:after="0" w:line="240" w:lineRule="auto"/>
        <w:jc w:val="center"/>
        <w:rPr>
          <w:rFonts w:ascii="Times New Roman" w:eastAsia="Calibri" w:hAnsi="Times New Roman" w:cs="Times New Roman"/>
          <w:b/>
          <w:bCs/>
          <w:color w:val="000000"/>
          <w:sz w:val="24"/>
          <w:szCs w:val="24"/>
          <w:lang w:val="lt-LT"/>
        </w:rPr>
      </w:pPr>
    </w:p>
    <w:p w14:paraId="0418F07D" w14:textId="77777777" w:rsidR="00002262" w:rsidRDefault="00002262" w:rsidP="000B1E26">
      <w:pPr>
        <w:tabs>
          <w:tab w:val="left" w:pos="3540"/>
        </w:tabs>
        <w:spacing w:after="0" w:line="240" w:lineRule="auto"/>
        <w:jc w:val="center"/>
        <w:rPr>
          <w:rFonts w:ascii="Times New Roman" w:eastAsia="Calibri" w:hAnsi="Times New Roman" w:cs="Times New Roman"/>
          <w:b/>
          <w:bCs/>
          <w:color w:val="000000"/>
          <w:sz w:val="24"/>
          <w:szCs w:val="24"/>
          <w:lang w:val="lt-LT"/>
        </w:rPr>
      </w:pPr>
    </w:p>
    <w:p w14:paraId="14C237D3" w14:textId="42063B2C" w:rsidR="000B1E26" w:rsidRPr="005651F0" w:rsidRDefault="000B1E26" w:rsidP="000B1E26">
      <w:pPr>
        <w:tabs>
          <w:tab w:val="left" w:pos="3540"/>
        </w:tabs>
        <w:spacing w:after="0" w:line="240" w:lineRule="auto"/>
        <w:jc w:val="center"/>
        <w:rPr>
          <w:rFonts w:ascii="Times New Roman" w:eastAsia="Calibri" w:hAnsi="Times New Roman" w:cs="Times New Roman"/>
          <w:b/>
          <w:bCs/>
          <w:color w:val="000000"/>
          <w:sz w:val="24"/>
          <w:szCs w:val="24"/>
          <w:lang w:val="lt-LT"/>
        </w:rPr>
      </w:pPr>
      <w:r w:rsidRPr="005651F0">
        <w:rPr>
          <w:rFonts w:ascii="Times New Roman" w:eastAsia="Calibri" w:hAnsi="Times New Roman" w:cs="Times New Roman"/>
          <w:b/>
          <w:bCs/>
          <w:color w:val="000000"/>
          <w:sz w:val="24"/>
          <w:szCs w:val="24"/>
          <w:lang w:val="lt-LT"/>
        </w:rPr>
        <w:t>II. SPECIALIEJI PERKANČIOSIOS ORGANIZACIJOS REIKALAVIMAI, TIEKĖJO SIŪLOMOS KAINOS:</w:t>
      </w:r>
    </w:p>
    <w:p w14:paraId="027ABDB3" w14:textId="77777777" w:rsidR="002957F9" w:rsidRDefault="002957F9" w:rsidP="0013318A">
      <w:pPr>
        <w:spacing w:line="259" w:lineRule="auto"/>
        <w:rPr>
          <w:rFonts w:ascii="Times New Roman" w:eastAsia="Calibri" w:hAnsi="Times New Roman" w:cs="Times New Roman"/>
          <w:b/>
          <w:bCs/>
          <w:color w:val="000000"/>
          <w:sz w:val="24"/>
          <w:szCs w:val="24"/>
          <w:lang w:val="lt-LT"/>
        </w:rPr>
      </w:pPr>
    </w:p>
    <w:p w14:paraId="7030AB91" w14:textId="26F684B7" w:rsidR="00360A91" w:rsidRPr="00572F35" w:rsidRDefault="000D6E69" w:rsidP="0013318A">
      <w:pPr>
        <w:spacing w:line="259" w:lineRule="auto"/>
        <w:rPr>
          <w:rFonts w:ascii="Times New Roman" w:eastAsia="Calibri" w:hAnsi="Times New Roman" w:cs="Times New Roman"/>
          <w:b/>
          <w:bCs/>
          <w:sz w:val="24"/>
          <w:szCs w:val="24"/>
          <w:lang w:val="lt-LT"/>
        </w:rPr>
      </w:pPr>
      <w:r>
        <w:rPr>
          <w:rFonts w:ascii="Times New Roman" w:eastAsia="Calibri" w:hAnsi="Times New Roman" w:cs="Times New Roman"/>
          <w:b/>
          <w:bCs/>
          <w:color w:val="000000"/>
          <w:sz w:val="24"/>
          <w:szCs w:val="24"/>
          <w:lang w:val="lt-LT"/>
        </w:rPr>
        <w:t>1</w:t>
      </w:r>
      <w:r w:rsidR="00D962D2" w:rsidRPr="005651F0">
        <w:rPr>
          <w:rFonts w:ascii="Times New Roman" w:eastAsia="Calibri" w:hAnsi="Times New Roman" w:cs="Times New Roman"/>
          <w:b/>
          <w:bCs/>
          <w:color w:val="000000"/>
          <w:sz w:val="24"/>
          <w:szCs w:val="24"/>
          <w:lang w:val="lt-LT"/>
        </w:rPr>
        <w:t xml:space="preserve"> pirkimo dalis. </w:t>
      </w:r>
      <w:r w:rsidR="001A4B43">
        <w:rPr>
          <w:rFonts w:ascii="Times New Roman" w:eastAsia="Calibri" w:hAnsi="Times New Roman" w:cs="Times New Roman"/>
          <w:b/>
          <w:bCs/>
          <w:color w:val="000000"/>
          <w:sz w:val="24"/>
          <w:szCs w:val="24"/>
          <w:lang w:val="lt-LT"/>
        </w:rPr>
        <w:t>E</w:t>
      </w:r>
      <w:r w:rsidR="001A4B43" w:rsidRPr="001A4B43">
        <w:rPr>
          <w:rFonts w:ascii="Times New Roman" w:hAnsi="Times New Roman" w:cs="Times New Roman"/>
          <w:b/>
          <w:bCs/>
          <w:noProof/>
          <w:sz w:val="22"/>
          <w:szCs w:val="22"/>
        </w:rPr>
        <w:t>lektroencefalografas</w:t>
      </w:r>
    </w:p>
    <w:p w14:paraId="284E9572" w14:textId="1632D1CA" w:rsidR="00D962D2" w:rsidRPr="00572F35" w:rsidRDefault="00D962D2" w:rsidP="00D962D2">
      <w:pPr>
        <w:spacing w:line="259" w:lineRule="auto"/>
        <w:rPr>
          <w:rFonts w:ascii="Times New Roman" w:eastAsia="Calibri" w:hAnsi="Times New Roman" w:cs="Times New Roman"/>
          <w:b/>
          <w:bCs/>
          <w:sz w:val="24"/>
          <w:szCs w:val="24"/>
          <w:lang w:val="lt-LT"/>
        </w:rPr>
      </w:pPr>
    </w:p>
    <w:tbl>
      <w:tblPr>
        <w:tblW w:w="1302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777"/>
        <w:gridCol w:w="1848"/>
        <w:gridCol w:w="1242"/>
        <w:gridCol w:w="2503"/>
        <w:gridCol w:w="1131"/>
        <w:gridCol w:w="1979"/>
        <w:gridCol w:w="1980"/>
      </w:tblGrid>
      <w:tr w:rsidR="00D962D2" w:rsidRPr="005651F0" w14:paraId="3DE7556F" w14:textId="77777777" w:rsidTr="00F21070">
        <w:trPr>
          <w:trHeight w:val="1229"/>
        </w:trPr>
        <w:tc>
          <w:tcPr>
            <w:tcW w:w="564" w:type="dxa"/>
            <w:hideMark/>
          </w:tcPr>
          <w:p w14:paraId="69C80862" w14:textId="77777777" w:rsidR="00D962D2" w:rsidRPr="005651F0" w:rsidRDefault="00D962D2" w:rsidP="007C2498">
            <w:pPr>
              <w:spacing w:after="0" w:line="240" w:lineRule="auto"/>
              <w:ind w:left="-30"/>
              <w:rPr>
                <w:rFonts w:ascii="Times New Roman" w:eastAsia="Calibri" w:hAnsi="Times New Roman" w:cs="Times New Roman"/>
                <w:sz w:val="24"/>
                <w:szCs w:val="24"/>
                <w:lang w:val="lt-LT" w:eastAsia="lt-LT"/>
              </w:rPr>
            </w:pPr>
            <w:r w:rsidRPr="005651F0">
              <w:rPr>
                <w:rFonts w:ascii="Times New Roman" w:eastAsia="Calibri" w:hAnsi="Times New Roman" w:cs="Times New Roman"/>
                <w:color w:val="000000"/>
                <w:sz w:val="24"/>
                <w:szCs w:val="24"/>
                <w:lang w:val="lt-LT"/>
              </w:rPr>
              <w:t xml:space="preserve">Eil. Nr.                                        </w:t>
            </w:r>
          </w:p>
        </w:tc>
        <w:tc>
          <w:tcPr>
            <w:tcW w:w="1777" w:type="dxa"/>
            <w:hideMark/>
          </w:tcPr>
          <w:p w14:paraId="39F68CDD" w14:textId="77777777" w:rsidR="00D962D2" w:rsidRPr="005651F0" w:rsidRDefault="00D962D2" w:rsidP="007C2498">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rPr>
              <w:t>Prekės  pavadinimas</w:t>
            </w:r>
          </w:p>
        </w:tc>
        <w:tc>
          <w:tcPr>
            <w:tcW w:w="1848" w:type="dxa"/>
          </w:tcPr>
          <w:p w14:paraId="4286DE64" w14:textId="77777777" w:rsidR="00D962D2" w:rsidRPr="005651F0" w:rsidRDefault="00D962D2" w:rsidP="007C2498">
            <w:pPr>
              <w:spacing w:after="0" w:line="240" w:lineRule="auto"/>
              <w:jc w:val="center"/>
              <w:rPr>
                <w:rFonts w:ascii="Times New Roman" w:eastAsia="Calibri" w:hAnsi="Times New Roman" w:cs="Times New Roman"/>
                <w:bCs/>
                <w:sz w:val="24"/>
                <w:szCs w:val="24"/>
                <w:lang w:val="lt-LT"/>
              </w:rPr>
            </w:pPr>
            <w:r w:rsidRPr="00771AD9">
              <w:rPr>
                <w:rFonts w:ascii="Times New Roman" w:hAnsi="Times New Roman" w:cs="Times New Roman"/>
                <w:sz w:val="24"/>
                <w:szCs w:val="24"/>
              </w:rPr>
              <w:t>(</w:t>
            </w:r>
            <w:proofErr w:type="spellStart"/>
            <w:r w:rsidRPr="00771AD9">
              <w:rPr>
                <w:rFonts w:ascii="Times New Roman" w:hAnsi="Times New Roman" w:cs="Times New Roman"/>
                <w:sz w:val="24"/>
                <w:szCs w:val="24"/>
              </w:rPr>
              <w:t>Siūlomos</w:t>
            </w:r>
            <w:proofErr w:type="spellEnd"/>
            <w:r w:rsidRPr="00771AD9">
              <w:rPr>
                <w:rFonts w:ascii="Times New Roman" w:hAnsi="Times New Roman" w:cs="Times New Roman"/>
                <w:sz w:val="24"/>
                <w:szCs w:val="24"/>
              </w:rPr>
              <w:t xml:space="preserve"> </w:t>
            </w:r>
            <w:proofErr w:type="spellStart"/>
            <w:r w:rsidRPr="00771AD9">
              <w:rPr>
                <w:rFonts w:ascii="Times New Roman" w:hAnsi="Times New Roman" w:cs="Times New Roman"/>
                <w:sz w:val="24"/>
                <w:szCs w:val="24"/>
              </w:rPr>
              <w:t>įrangos</w:t>
            </w:r>
            <w:proofErr w:type="spellEnd"/>
            <w:r w:rsidRPr="00771AD9">
              <w:rPr>
                <w:rFonts w:ascii="Times New Roman" w:hAnsi="Times New Roman" w:cs="Times New Roman"/>
                <w:sz w:val="24"/>
                <w:szCs w:val="24"/>
              </w:rPr>
              <w:t xml:space="preserve"> </w:t>
            </w:r>
            <w:proofErr w:type="spellStart"/>
            <w:r w:rsidRPr="00771AD9">
              <w:rPr>
                <w:rFonts w:ascii="Times New Roman" w:hAnsi="Times New Roman" w:cs="Times New Roman"/>
                <w:sz w:val="24"/>
                <w:szCs w:val="24"/>
              </w:rPr>
              <w:t>modelis</w:t>
            </w:r>
            <w:proofErr w:type="spellEnd"/>
            <w:r w:rsidRPr="00771AD9">
              <w:rPr>
                <w:rFonts w:ascii="Times New Roman" w:hAnsi="Times New Roman" w:cs="Times New Roman"/>
                <w:sz w:val="24"/>
                <w:szCs w:val="24"/>
              </w:rPr>
              <w:t xml:space="preserve">, </w:t>
            </w:r>
            <w:proofErr w:type="spellStart"/>
            <w:r w:rsidRPr="00771AD9">
              <w:rPr>
                <w:rFonts w:ascii="Times New Roman" w:hAnsi="Times New Roman" w:cs="Times New Roman"/>
                <w:sz w:val="24"/>
                <w:szCs w:val="24"/>
              </w:rPr>
              <w:t>gamintojas</w:t>
            </w:r>
            <w:proofErr w:type="spellEnd"/>
            <w:r w:rsidRPr="00771AD9">
              <w:rPr>
                <w:rFonts w:ascii="Times New Roman" w:hAnsi="Times New Roman" w:cs="Times New Roman"/>
                <w:sz w:val="24"/>
                <w:szCs w:val="24"/>
              </w:rPr>
              <w:t>)</w:t>
            </w:r>
          </w:p>
        </w:tc>
        <w:tc>
          <w:tcPr>
            <w:tcW w:w="1242" w:type="dxa"/>
            <w:hideMark/>
          </w:tcPr>
          <w:p w14:paraId="4B0E6F94" w14:textId="77777777" w:rsidR="00D962D2" w:rsidRPr="005651F0" w:rsidRDefault="00D962D2" w:rsidP="007C2498">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rPr>
              <w:t>Vnt.</w:t>
            </w:r>
          </w:p>
        </w:tc>
        <w:tc>
          <w:tcPr>
            <w:tcW w:w="2503" w:type="dxa"/>
            <w:hideMark/>
          </w:tcPr>
          <w:p w14:paraId="03DB6506" w14:textId="77777777" w:rsidR="00D962D2" w:rsidRPr="005651F0" w:rsidRDefault="00D962D2" w:rsidP="007C2498">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Vieneto kaina € be PVM.</w:t>
            </w:r>
          </w:p>
        </w:tc>
        <w:tc>
          <w:tcPr>
            <w:tcW w:w="1131" w:type="dxa"/>
          </w:tcPr>
          <w:p w14:paraId="12BF4C02" w14:textId="77777777" w:rsidR="00D962D2" w:rsidRPr="005651F0" w:rsidRDefault="00D962D2" w:rsidP="007C2498">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PVM</w:t>
            </w:r>
          </w:p>
        </w:tc>
        <w:tc>
          <w:tcPr>
            <w:tcW w:w="1979" w:type="dxa"/>
            <w:hideMark/>
          </w:tcPr>
          <w:p w14:paraId="4FD39E60" w14:textId="77777777" w:rsidR="00D962D2" w:rsidRPr="005651F0" w:rsidRDefault="00D962D2" w:rsidP="007C2498">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Vieneto kaina € su PVM</w:t>
            </w:r>
          </w:p>
          <w:p w14:paraId="046FA4D1" w14:textId="77777777" w:rsidR="00D962D2" w:rsidRPr="005651F0" w:rsidRDefault="00D962D2" w:rsidP="007C2498">
            <w:pPr>
              <w:spacing w:after="0" w:line="240" w:lineRule="auto"/>
              <w:jc w:val="center"/>
              <w:rPr>
                <w:rFonts w:ascii="Times New Roman" w:eastAsia="Calibri" w:hAnsi="Times New Roman" w:cs="Times New Roman"/>
                <w:bCs/>
                <w:sz w:val="24"/>
                <w:szCs w:val="24"/>
                <w:lang w:val="lt-LT" w:eastAsia="lt-LT"/>
              </w:rPr>
            </w:pPr>
          </w:p>
          <w:p w14:paraId="4A129488" w14:textId="77777777" w:rsidR="00D962D2" w:rsidRPr="005651F0" w:rsidRDefault="00D962D2" w:rsidP="007C2498">
            <w:pPr>
              <w:spacing w:after="0" w:line="240" w:lineRule="auto"/>
              <w:jc w:val="center"/>
              <w:rPr>
                <w:rFonts w:ascii="Times New Roman" w:eastAsia="Calibri" w:hAnsi="Times New Roman" w:cs="Times New Roman"/>
                <w:bCs/>
                <w:i/>
                <w:iCs/>
                <w:sz w:val="24"/>
                <w:szCs w:val="24"/>
                <w:lang w:val="lt-LT" w:eastAsia="lt-LT"/>
              </w:rPr>
            </w:pPr>
          </w:p>
        </w:tc>
        <w:tc>
          <w:tcPr>
            <w:tcW w:w="1980" w:type="dxa"/>
          </w:tcPr>
          <w:p w14:paraId="45D8FE7F" w14:textId="77777777" w:rsidR="00D962D2" w:rsidRPr="005651F0" w:rsidRDefault="00D962D2" w:rsidP="007C2498">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Bendra pasiūlymo kaina € su PVM</w:t>
            </w:r>
          </w:p>
          <w:p w14:paraId="30A826DA" w14:textId="77777777" w:rsidR="00D962D2" w:rsidRPr="005651F0" w:rsidRDefault="00D962D2" w:rsidP="007C2498">
            <w:pPr>
              <w:spacing w:after="0" w:line="240" w:lineRule="auto"/>
              <w:jc w:val="center"/>
              <w:rPr>
                <w:rFonts w:ascii="Times New Roman" w:eastAsia="Calibri" w:hAnsi="Times New Roman" w:cs="Times New Roman"/>
                <w:bCs/>
                <w:i/>
                <w:sz w:val="24"/>
                <w:szCs w:val="24"/>
                <w:lang w:val="lt-LT" w:eastAsia="lt-LT"/>
              </w:rPr>
            </w:pPr>
            <w:r w:rsidRPr="005651F0">
              <w:rPr>
                <w:rFonts w:ascii="Times New Roman" w:eastAsia="Calibri" w:hAnsi="Times New Roman" w:cs="Times New Roman"/>
                <w:bCs/>
                <w:i/>
                <w:sz w:val="24"/>
                <w:szCs w:val="24"/>
                <w:lang w:val="lt-LT" w:eastAsia="lt-LT"/>
              </w:rPr>
              <w:t>(3x6)</w:t>
            </w:r>
          </w:p>
        </w:tc>
      </w:tr>
      <w:tr w:rsidR="00D962D2" w:rsidRPr="005651F0" w14:paraId="11108771" w14:textId="77777777" w:rsidTr="00F21070">
        <w:trPr>
          <w:trHeight w:val="85"/>
        </w:trPr>
        <w:tc>
          <w:tcPr>
            <w:tcW w:w="564" w:type="dxa"/>
            <w:vAlign w:val="center"/>
            <w:hideMark/>
          </w:tcPr>
          <w:p w14:paraId="6EC54DCD" w14:textId="77777777" w:rsidR="00D962D2" w:rsidRPr="005651F0" w:rsidRDefault="00D962D2" w:rsidP="007C2498">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1</w:t>
            </w:r>
          </w:p>
        </w:tc>
        <w:tc>
          <w:tcPr>
            <w:tcW w:w="1777" w:type="dxa"/>
            <w:vAlign w:val="center"/>
            <w:hideMark/>
          </w:tcPr>
          <w:p w14:paraId="2246A072" w14:textId="77777777" w:rsidR="00D962D2" w:rsidRPr="005651F0" w:rsidRDefault="00D962D2" w:rsidP="007C2498">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2</w:t>
            </w:r>
          </w:p>
        </w:tc>
        <w:tc>
          <w:tcPr>
            <w:tcW w:w="1848" w:type="dxa"/>
          </w:tcPr>
          <w:p w14:paraId="0A85E958" w14:textId="77777777" w:rsidR="00D962D2" w:rsidRPr="005651F0" w:rsidRDefault="00D962D2" w:rsidP="007C2498">
            <w:pPr>
              <w:spacing w:after="0" w:line="240" w:lineRule="auto"/>
              <w:jc w:val="center"/>
              <w:rPr>
                <w:rFonts w:ascii="Times New Roman" w:eastAsia="Calibri" w:hAnsi="Times New Roman" w:cs="Times New Roman"/>
                <w:b/>
                <w:bCs/>
                <w:i/>
                <w:iCs/>
                <w:sz w:val="18"/>
                <w:szCs w:val="18"/>
                <w:lang w:val="lt-LT"/>
              </w:rPr>
            </w:pPr>
          </w:p>
        </w:tc>
        <w:tc>
          <w:tcPr>
            <w:tcW w:w="1242" w:type="dxa"/>
            <w:vAlign w:val="center"/>
            <w:hideMark/>
          </w:tcPr>
          <w:p w14:paraId="4E5583B9" w14:textId="77777777" w:rsidR="00D962D2" w:rsidRPr="005651F0" w:rsidRDefault="00D962D2" w:rsidP="007C2498">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3</w:t>
            </w:r>
          </w:p>
        </w:tc>
        <w:tc>
          <w:tcPr>
            <w:tcW w:w="2503" w:type="dxa"/>
            <w:vAlign w:val="center"/>
            <w:hideMark/>
          </w:tcPr>
          <w:p w14:paraId="41AB373C" w14:textId="77777777" w:rsidR="00D962D2" w:rsidRPr="005651F0" w:rsidRDefault="00D962D2" w:rsidP="007C2498">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4</w:t>
            </w:r>
          </w:p>
        </w:tc>
        <w:tc>
          <w:tcPr>
            <w:tcW w:w="1131" w:type="dxa"/>
          </w:tcPr>
          <w:p w14:paraId="6072C945" w14:textId="77777777" w:rsidR="00D962D2" w:rsidRPr="005651F0" w:rsidRDefault="00D962D2" w:rsidP="007C2498">
            <w:pPr>
              <w:spacing w:after="0" w:line="240" w:lineRule="auto"/>
              <w:jc w:val="center"/>
              <w:rPr>
                <w:rFonts w:ascii="Times New Roman" w:eastAsia="Calibri" w:hAnsi="Times New Roman" w:cs="Times New Roman"/>
                <w:b/>
                <w:bCs/>
                <w:i/>
                <w:iCs/>
                <w:sz w:val="18"/>
                <w:szCs w:val="18"/>
                <w:lang w:val="lt-LT"/>
              </w:rPr>
            </w:pPr>
            <w:r w:rsidRPr="005651F0">
              <w:rPr>
                <w:rFonts w:ascii="Times New Roman" w:eastAsia="Calibri" w:hAnsi="Times New Roman" w:cs="Times New Roman"/>
                <w:b/>
                <w:bCs/>
                <w:i/>
                <w:iCs/>
                <w:sz w:val="18"/>
                <w:szCs w:val="18"/>
                <w:lang w:val="lt-LT"/>
              </w:rPr>
              <w:t>5</w:t>
            </w:r>
          </w:p>
        </w:tc>
        <w:tc>
          <w:tcPr>
            <w:tcW w:w="1979" w:type="dxa"/>
            <w:vAlign w:val="center"/>
            <w:hideMark/>
          </w:tcPr>
          <w:p w14:paraId="2EA0390E" w14:textId="77777777" w:rsidR="00D962D2" w:rsidRPr="005651F0" w:rsidRDefault="00D962D2" w:rsidP="007C2498">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6</w:t>
            </w:r>
          </w:p>
        </w:tc>
        <w:tc>
          <w:tcPr>
            <w:tcW w:w="1980" w:type="dxa"/>
          </w:tcPr>
          <w:p w14:paraId="53B99185" w14:textId="77777777" w:rsidR="00D962D2" w:rsidRPr="005651F0" w:rsidRDefault="00D962D2" w:rsidP="007C2498">
            <w:pPr>
              <w:spacing w:after="0" w:line="240" w:lineRule="auto"/>
              <w:jc w:val="center"/>
              <w:rPr>
                <w:rFonts w:ascii="Times New Roman" w:eastAsia="Calibri" w:hAnsi="Times New Roman" w:cs="Times New Roman"/>
                <w:b/>
                <w:bCs/>
                <w:i/>
                <w:iCs/>
                <w:sz w:val="18"/>
                <w:szCs w:val="18"/>
                <w:lang w:val="lt-LT"/>
              </w:rPr>
            </w:pPr>
            <w:r w:rsidRPr="005651F0">
              <w:rPr>
                <w:rFonts w:ascii="Times New Roman" w:eastAsia="Calibri" w:hAnsi="Times New Roman" w:cs="Times New Roman"/>
                <w:b/>
                <w:bCs/>
                <w:i/>
                <w:iCs/>
                <w:sz w:val="18"/>
                <w:szCs w:val="18"/>
                <w:lang w:val="lt-LT"/>
              </w:rPr>
              <w:t>7</w:t>
            </w:r>
          </w:p>
        </w:tc>
      </w:tr>
      <w:tr w:rsidR="00D962D2" w:rsidRPr="005651F0" w14:paraId="0D8AD47C" w14:textId="77777777" w:rsidTr="00F21070">
        <w:trPr>
          <w:trHeight w:val="515"/>
        </w:trPr>
        <w:tc>
          <w:tcPr>
            <w:tcW w:w="564" w:type="dxa"/>
            <w:vAlign w:val="center"/>
            <w:hideMark/>
          </w:tcPr>
          <w:p w14:paraId="4228B1A6" w14:textId="77777777" w:rsidR="00D962D2" w:rsidRPr="005651F0" w:rsidRDefault="00D962D2" w:rsidP="007C2498">
            <w:pPr>
              <w:spacing w:after="0" w:line="240" w:lineRule="auto"/>
              <w:jc w:val="right"/>
              <w:rPr>
                <w:rFonts w:ascii="Times New Roman" w:eastAsia="Calibri" w:hAnsi="Times New Roman" w:cs="Times New Roman"/>
                <w:color w:val="000000"/>
                <w:sz w:val="24"/>
                <w:szCs w:val="24"/>
                <w:lang w:val="lt-LT"/>
              </w:rPr>
            </w:pPr>
            <w:r w:rsidRPr="005651F0">
              <w:rPr>
                <w:rFonts w:ascii="Times New Roman" w:eastAsia="Calibri" w:hAnsi="Times New Roman" w:cs="Times New Roman"/>
                <w:b/>
                <w:bCs/>
                <w:color w:val="000000"/>
                <w:sz w:val="24"/>
                <w:szCs w:val="24"/>
                <w:lang w:val="lt-LT"/>
              </w:rPr>
              <w:t xml:space="preserve">     </w:t>
            </w:r>
            <w:r w:rsidRPr="005651F0">
              <w:rPr>
                <w:rFonts w:ascii="Times New Roman" w:eastAsia="Calibri" w:hAnsi="Times New Roman" w:cs="Times New Roman"/>
                <w:color w:val="000000"/>
                <w:sz w:val="24"/>
                <w:szCs w:val="24"/>
                <w:lang w:val="lt-LT"/>
              </w:rPr>
              <w:t>1</w:t>
            </w:r>
          </w:p>
        </w:tc>
        <w:tc>
          <w:tcPr>
            <w:tcW w:w="1777" w:type="dxa"/>
            <w:vAlign w:val="center"/>
            <w:hideMark/>
          </w:tcPr>
          <w:p w14:paraId="2E33FE9A" w14:textId="7EFFCDA4" w:rsidR="00D962D2" w:rsidRPr="001A4B43" w:rsidRDefault="001A4B43" w:rsidP="007C2498">
            <w:pPr>
              <w:spacing w:line="259" w:lineRule="auto"/>
              <w:jc w:val="center"/>
              <w:rPr>
                <w:rFonts w:ascii="Times New Roman" w:eastAsia="Calibri" w:hAnsi="Times New Roman" w:cs="Times New Roman"/>
                <w:b/>
                <w:bCs/>
                <w:sz w:val="24"/>
                <w:szCs w:val="24"/>
                <w:lang w:val="lt-LT" w:eastAsia="lt-LT"/>
              </w:rPr>
            </w:pPr>
            <w:r w:rsidRPr="001A4B43">
              <w:rPr>
                <w:rFonts w:ascii="Times New Roman" w:hAnsi="Times New Roman" w:cs="Times New Roman"/>
                <w:b/>
                <w:bCs/>
                <w:noProof/>
                <w:sz w:val="22"/>
                <w:szCs w:val="22"/>
              </w:rPr>
              <w:t>Elektroencefalografas</w:t>
            </w:r>
          </w:p>
        </w:tc>
        <w:tc>
          <w:tcPr>
            <w:tcW w:w="1848" w:type="dxa"/>
          </w:tcPr>
          <w:p w14:paraId="1BBB36DC" w14:textId="77777777" w:rsidR="00D962D2" w:rsidRPr="005651F0" w:rsidRDefault="00D962D2" w:rsidP="007C2498">
            <w:pPr>
              <w:spacing w:after="0" w:line="240" w:lineRule="auto"/>
              <w:jc w:val="center"/>
              <w:rPr>
                <w:rFonts w:ascii="Times New Roman" w:eastAsia="Calibri" w:hAnsi="Times New Roman" w:cs="Times New Roman"/>
                <w:b/>
                <w:bCs/>
                <w:sz w:val="24"/>
                <w:szCs w:val="24"/>
                <w:lang w:val="lt-LT" w:eastAsia="lt-LT"/>
              </w:rPr>
            </w:pPr>
            <w:r w:rsidRPr="003C0268">
              <w:rPr>
                <w:rFonts w:ascii="Times New Roman" w:eastAsia="Calibri" w:hAnsi="Times New Roman" w:cs="Times New Roman"/>
                <w:color w:val="ED0000"/>
                <w:sz w:val="24"/>
                <w:szCs w:val="24"/>
                <w:lang w:val="lt-LT" w:eastAsia="lt-LT"/>
              </w:rPr>
              <w:t>įrašo tiekėjas</w:t>
            </w:r>
          </w:p>
        </w:tc>
        <w:tc>
          <w:tcPr>
            <w:tcW w:w="1242" w:type="dxa"/>
            <w:vAlign w:val="center"/>
            <w:hideMark/>
          </w:tcPr>
          <w:p w14:paraId="78345263" w14:textId="77777777" w:rsidR="00D962D2" w:rsidRPr="005651F0" w:rsidRDefault="00D962D2" w:rsidP="007C2498">
            <w:pPr>
              <w:spacing w:after="0" w:line="240" w:lineRule="auto"/>
              <w:jc w:val="center"/>
              <w:rPr>
                <w:rFonts w:ascii="Times New Roman" w:eastAsia="Calibri" w:hAnsi="Times New Roman" w:cs="Times New Roman"/>
                <w:b/>
                <w:bCs/>
                <w:sz w:val="24"/>
                <w:szCs w:val="24"/>
                <w:lang w:val="lt-LT" w:eastAsia="lt-LT"/>
              </w:rPr>
            </w:pPr>
            <w:r w:rsidRPr="005651F0">
              <w:rPr>
                <w:rFonts w:ascii="Times New Roman" w:eastAsia="Calibri" w:hAnsi="Times New Roman" w:cs="Times New Roman"/>
                <w:b/>
                <w:bCs/>
                <w:sz w:val="24"/>
                <w:szCs w:val="24"/>
                <w:lang w:val="lt-LT" w:eastAsia="lt-LT"/>
              </w:rPr>
              <w:t>1</w:t>
            </w:r>
          </w:p>
        </w:tc>
        <w:tc>
          <w:tcPr>
            <w:tcW w:w="2503" w:type="dxa"/>
            <w:vAlign w:val="center"/>
          </w:tcPr>
          <w:p w14:paraId="0A499036" w14:textId="77777777" w:rsidR="00D962D2" w:rsidRPr="005651F0" w:rsidRDefault="00D962D2" w:rsidP="007C2498">
            <w:pPr>
              <w:spacing w:after="0" w:line="240" w:lineRule="auto"/>
              <w:jc w:val="center"/>
              <w:rPr>
                <w:rFonts w:ascii="Times New Roman" w:eastAsia="Calibri" w:hAnsi="Times New Roman" w:cs="Times New Roman"/>
                <w:sz w:val="24"/>
                <w:szCs w:val="24"/>
                <w:lang w:val="lt-LT" w:eastAsia="lt-LT"/>
              </w:rPr>
            </w:pPr>
            <w:r w:rsidRPr="005651F0">
              <w:rPr>
                <w:rFonts w:ascii="Times New Roman" w:eastAsia="Calibri" w:hAnsi="Times New Roman" w:cs="Times New Roman"/>
                <w:i/>
                <w:iCs/>
                <w:color w:val="FF0000"/>
                <w:sz w:val="24"/>
                <w:szCs w:val="24"/>
                <w:lang w:val="lt-LT"/>
              </w:rPr>
              <w:t>įrašo tiekėjas</w:t>
            </w:r>
          </w:p>
        </w:tc>
        <w:tc>
          <w:tcPr>
            <w:tcW w:w="1131" w:type="dxa"/>
          </w:tcPr>
          <w:p w14:paraId="432E1EFD" w14:textId="77777777" w:rsidR="00D962D2" w:rsidRPr="005651F0" w:rsidRDefault="00D962D2" w:rsidP="007C2498">
            <w:pPr>
              <w:spacing w:after="0" w:line="240" w:lineRule="auto"/>
              <w:jc w:val="center"/>
              <w:rPr>
                <w:rFonts w:ascii="Times New Roman" w:eastAsia="Calibri" w:hAnsi="Times New Roman" w:cs="Times New Roman"/>
                <w:i/>
                <w:iCs/>
                <w:color w:val="FF0000"/>
                <w:sz w:val="24"/>
                <w:szCs w:val="24"/>
                <w:lang w:val="lt-LT"/>
              </w:rPr>
            </w:pPr>
          </w:p>
          <w:p w14:paraId="5B67B2AA" w14:textId="77777777" w:rsidR="00D962D2" w:rsidRPr="005651F0" w:rsidRDefault="00D962D2" w:rsidP="007C2498">
            <w:pPr>
              <w:spacing w:after="0" w:line="240" w:lineRule="auto"/>
              <w:jc w:val="center"/>
              <w:rPr>
                <w:rFonts w:ascii="Times New Roman" w:eastAsia="Calibri" w:hAnsi="Times New Roman" w:cs="Times New Roman"/>
                <w:i/>
                <w:iCs/>
                <w:color w:val="FF0000"/>
                <w:sz w:val="24"/>
                <w:szCs w:val="24"/>
                <w:lang w:val="lt-LT"/>
              </w:rPr>
            </w:pPr>
            <w:r w:rsidRPr="005651F0">
              <w:rPr>
                <w:rFonts w:ascii="Times New Roman" w:eastAsia="Calibri" w:hAnsi="Times New Roman" w:cs="Times New Roman"/>
                <w:i/>
                <w:iCs/>
                <w:color w:val="FF0000"/>
                <w:sz w:val="24"/>
                <w:szCs w:val="24"/>
                <w:lang w:val="lt-LT"/>
              </w:rPr>
              <w:t>įrašo tiekėjas</w:t>
            </w:r>
          </w:p>
        </w:tc>
        <w:tc>
          <w:tcPr>
            <w:tcW w:w="1979" w:type="dxa"/>
            <w:vAlign w:val="center"/>
          </w:tcPr>
          <w:p w14:paraId="343E0D08" w14:textId="77777777" w:rsidR="00D962D2" w:rsidRPr="005651F0" w:rsidRDefault="00D962D2" w:rsidP="007C2498">
            <w:pPr>
              <w:spacing w:after="0" w:line="240" w:lineRule="auto"/>
              <w:jc w:val="center"/>
              <w:rPr>
                <w:rFonts w:ascii="Times New Roman" w:eastAsia="Calibri" w:hAnsi="Times New Roman" w:cs="Times New Roman"/>
                <w:color w:val="FF0000"/>
                <w:sz w:val="24"/>
                <w:szCs w:val="24"/>
                <w:lang w:val="lt-LT" w:eastAsia="lt-LT"/>
              </w:rPr>
            </w:pPr>
            <w:r w:rsidRPr="005651F0">
              <w:rPr>
                <w:rFonts w:ascii="Times New Roman" w:eastAsia="Calibri" w:hAnsi="Times New Roman" w:cs="Times New Roman"/>
                <w:i/>
                <w:iCs/>
                <w:color w:val="FF0000"/>
                <w:sz w:val="24"/>
                <w:szCs w:val="24"/>
                <w:lang w:val="lt-LT"/>
              </w:rPr>
              <w:t>įrašo tiekėjas</w:t>
            </w:r>
          </w:p>
        </w:tc>
        <w:tc>
          <w:tcPr>
            <w:tcW w:w="1980" w:type="dxa"/>
            <w:vAlign w:val="center"/>
          </w:tcPr>
          <w:p w14:paraId="4B86CD9D" w14:textId="77777777" w:rsidR="00D962D2" w:rsidRPr="005651F0" w:rsidRDefault="00D962D2" w:rsidP="007C2498">
            <w:pPr>
              <w:spacing w:after="0" w:line="240" w:lineRule="auto"/>
              <w:jc w:val="center"/>
              <w:rPr>
                <w:rFonts w:ascii="Times New Roman" w:eastAsia="Calibri" w:hAnsi="Times New Roman" w:cs="Times New Roman"/>
                <w:color w:val="FF0000"/>
                <w:sz w:val="24"/>
                <w:szCs w:val="24"/>
                <w:lang w:val="lt-LT"/>
              </w:rPr>
            </w:pPr>
            <w:r w:rsidRPr="005651F0">
              <w:rPr>
                <w:rFonts w:ascii="Times New Roman" w:eastAsia="Calibri" w:hAnsi="Times New Roman" w:cs="Times New Roman"/>
                <w:i/>
                <w:iCs/>
                <w:color w:val="FF0000"/>
                <w:sz w:val="24"/>
                <w:szCs w:val="24"/>
                <w:lang w:val="lt-LT"/>
              </w:rPr>
              <w:t>įrašo tiekėjas</w:t>
            </w:r>
          </w:p>
        </w:tc>
      </w:tr>
    </w:tbl>
    <w:p w14:paraId="2206415C" w14:textId="77777777" w:rsidR="00D962D2" w:rsidRPr="005651F0" w:rsidRDefault="00D962D2" w:rsidP="00D962D2">
      <w:pPr>
        <w:spacing w:after="0" w:line="240" w:lineRule="auto"/>
        <w:jc w:val="both"/>
        <w:rPr>
          <w:rFonts w:ascii="Times New Roman" w:eastAsia="Times New Roman" w:hAnsi="Times New Roman" w:cs="Times New Roman"/>
          <w:b/>
          <w:sz w:val="24"/>
          <w:szCs w:val="24"/>
          <w:lang w:val="lt-LT"/>
        </w:rPr>
      </w:pPr>
    </w:p>
    <w:p w14:paraId="03278A65" w14:textId="77777777" w:rsidR="00D962D2" w:rsidRPr="005651F0" w:rsidRDefault="00D962D2" w:rsidP="00D962D2">
      <w:pPr>
        <w:spacing w:after="0" w:line="256" w:lineRule="auto"/>
        <w:jc w:val="center"/>
        <w:rPr>
          <w:rFonts w:ascii="Times New Roman" w:eastAsia="Calibri" w:hAnsi="Times New Roman" w:cs="Times New Roman"/>
          <w:b/>
          <w:iCs/>
          <w:sz w:val="24"/>
          <w:szCs w:val="24"/>
          <w:lang w:val="lt-LT"/>
        </w:rPr>
      </w:pPr>
      <w:r w:rsidRPr="005651F0">
        <w:rPr>
          <w:rFonts w:ascii="Times New Roman" w:eastAsia="Times New Roman" w:hAnsi="Times New Roman" w:cs="Times New Roman"/>
          <w:b/>
          <w:sz w:val="24"/>
          <w:szCs w:val="24"/>
          <w:lang w:val="lt-LT"/>
        </w:rPr>
        <w:t>TECHNINIAI REIKALAVIMAI</w:t>
      </w:r>
      <w:r w:rsidRPr="005651F0">
        <w:rPr>
          <w:rFonts w:ascii="Times New Roman" w:eastAsia="Calibri" w:hAnsi="Times New Roman" w:cs="Times New Roman"/>
          <w:b/>
          <w:iCs/>
          <w:sz w:val="24"/>
          <w:szCs w:val="24"/>
          <w:lang w:val="lt-LT"/>
        </w:rPr>
        <w:t xml:space="preserve">: </w:t>
      </w:r>
    </w:p>
    <w:p w14:paraId="3141A67A" w14:textId="77777777" w:rsidR="00D962D2" w:rsidRPr="005651F0" w:rsidRDefault="00D962D2" w:rsidP="00D962D2">
      <w:pPr>
        <w:spacing w:after="0" w:line="256" w:lineRule="auto"/>
        <w:rPr>
          <w:rFonts w:ascii="Times New Roman" w:eastAsia="Calibri" w:hAnsi="Times New Roman" w:cs="Times New Roman"/>
          <w:b/>
          <w:iCs/>
          <w:sz w:val="24"/>
          <w:szCs w:val="24"/>
          <w:lang w:val="lt-LT"/>
        </w:rPr>
      </w:pPr>
      <w:r w:rsidRPr="005651F0">
        <w:rPr>
          <w:rFonts w:ascii="Times New Roman" w:eastAsia="Calibri" w:hAnsi="Times New Roman" w:cs="Times New Roman"/>
          <w:b/>
          <w:bCs/>
          <w:sz w:val="24"/>
          <w:szCs w:val="24"/>
          <w:lang w:val="lt-LT"/>
        </w:rPr>
        <w:t>Vertinamas tik pilnas pasiūlymas, pilnai  atitinkantis kokybinius ir techninius reikalavimus. Pirkimo dalis perkama iš vieno tiekėjo.</w:t>
      </w:r>
    </w:p>
    <w:tbl>
      <w:tblPr>
        <w:tblStyle w:val="Lentelstinklelis2"/>
        <w:tblW w:w="12758" w:type="dxa"/>
        <w:tblInd w:w="137" w:type="dxa"/>
        <w:tblLayout w:type="fixed"/>
        <w:tblLook w:val="04A0" w:firstRow="1" w:lastRow="0" w:firstColumn="1" w:lastColumn="0" w:noHBand="0" w:noVBand="1"/>
      </w:tblPr>
      <w:tblGrid>
        <w:gridCol w:w="668"/>
        <w:gridCol w:w="2309"/>
        <w:gridCol w:w="4536"/>
        <w:gridCol w:w="2693"/>
        <w:gridCol w:w="2552"/>
      </w:tblGrid>
      <w:tr w:rsidR="00D962D2" w:rsidRPr="005651F0" w14:paraId="3F3D9FF8" w14:textId="77777777" w:rsidTr="003D64AE">
        <w:trPr>
          <w:trHeight w:val="786"/>
        </w:trPr>
        <w:tc>
          <w:tcPr>
            <w:tcW w:w="668" w:type="dxa"/>
          </w:tcPr>
          <w:p w14:paraId="3E9C618C" w14:textId="77777777" w:rsidR="00D962D2" w:rsidRPr="005651F0" w:rsidRDefault="00D962D2" w:rsidP="007C2498">
            <w:pPr>
              <w:jc w:val="center"/>
              <w:rPr>
                <w:rFonts w:ascii="Times New Roman" w:hAnsi="Times New Roman" w:cs="Times New Roman"/>
                <w:b/>
                <w:sz w:val="20"/>
                <w:szCs w:val="20"/>
              </w:rPr>
            </w:pPr>
            <w:r w:rsidRPr="005651F0">
              <w:rPr>
                <w:rFonts w:ascii="Times New Roman" w:hAnsi="Times New Roman" w:cs="Times New Roman"/>
                <w:b/>
                <w:sz w:val="20"/>
                <w:szCs w:val="20"/>
              </w:rPr>
              <w:t>Eil. Nr.</w:t>
            </w:r>
          </w:p>
        </w:tc>
        <w:tc>
          <w:tcPr>
            <w:tcW w:w="2309" w:type="dxa"/>
            <w:vAlign w:val="center"/>
          </w:tcPr>
          <w:p w14:paraId="10571FCA" w14:textId="77777777" w:rsidR="00D962D2" w:rsidRPr="005651F0" w:rsidRDefault="00D962D2" w:rsidP="007C2498">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Parametrai (specifikacija)</w:t>
            </w:r>
          </w:p>
        </w:tc>
        <w:tc>
          <w:tcPr>
            <w:tcW w:w="4536" w:type="dxa"/>
            <w:vAlign w:val="center"/>
          </w:tcPr>
          <w:p w14:paraId="796B3962" w14:textId="77777777" w:rsidR="00D962D2" w:rsidRPr="005651F0" w:rsidRDefault="00D962D2" w:rsidP="007C2498">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Reikalaujamos parametrų reikšmės</w:t>
            </w:r>
          </w:p>
        </w:tc>
        <w:tc>
          <w:tcPr>
            <w:tcW w:w="2693" w:type="dxa"/>
            <w:tcBorders>
              <w:top w:val="single" w:sz="4" w:space="0" w:color="000000"/>
              <w:left w:val="single" w:sz="4" w:space="0" w:color="000000"/>
              <w:bottom w:val="single" w:sz="4" w:space="0" w:color="000000"/>
              <w:right w:val="nil"/>
            </w:tcBorders>
          </w:tcPr>
          <w:p w14:paraId="21855CDD" w14:textId="77777777" w:rsidR="00D962D2" w:rsidRPr="005651F0" w:rsidRDefault="00D962D2" w:rsidP="007C2498">
            <w:pPr>
              <w:rPr>
                <w:rFonts w:ascii="Times New Roman" w:hAnsi="Times New Roman" w:cs="Times New Roman"/>
                <w:b/>
                <w:sz w:val="20"/>
                <w:szCs w:val="20"/>
              </w:rPr>
            </w:pPr>
          </w:p>
          <w:p w14:paraId="1448524B" w14:textId="77777777" w:rsidR="00D962D2" w:rsidRPr="005651F0" w:rsidRDefault="00D962D2" w:rsidP="007C2498">
            <w:pPr>
              <w:rPr>
                <w:rFonts w:ascii="Times New Roman" w:hAnsi="Times New Roman" w:cs="Times New Roman"/>
                <w:b/>
                <w:sz w:val="20"/>
                <w:szCs w:val="20"/>
              </w:rPr>
            </w:pPr>
          </w:p>
          <w:p w14:paraId="3589D014" w14:textId="77777777" w:rsidR="00D962D2" w:rsidRPr="005651F0" w:rsidRDefault="00D962D2" w:rsidP="007C2498">
            <w:pPr>
              <w:jc w:val="center"/>
              <w:rPr>
                <w:rFonts w:ascii="Calibri" w:hAnsi="Calibri" w:cs="Times New Roman"/>
                <w:b/>
                <w:sz w:val="20"/>
                <w:szCs w:val="20"/>
              </w:rPr>
            </w:pPr>
            <w:r w:rsidRPr="005651F0">
              <w:rPr>
                <w:rFonts w:ascii="Times New Roman" w:hAnsi="Times New Roman" w:cs="Times New Roman"/>
                <w:b/>
                <w:sz w:val="20"/>
                <w:szCs w:val="20"/>
              </w:rPr>
              <w:t>Siūlomi techniniai parametrai</w:t>
            </w:r>
          </w:p>
        </w:tc>
        <w:tc>
          <w:tcPr>
            <w:tcW w:w="2552" w:type="dxa"/>
            <w:tcBorders>
              <w:top w:val="single" w:sz="4" w:space="0" w:color="auto"/>
              <w:left w:val="single" w:sz="4" w:space="0" w:color="auto"/>
              <w:bottom w:val="single" w:sz="4" w:space="0" w:color="auto"/>
              <w:right w:val="single" w:sz="4" w:space="0" w:color="auto"/>
            </w:tcBorders>
          </w:tcPr>
          <w:p w14:paraId="03005806" w14:textId="77777777" w:rsidR="00D962D2" w:rsidRPr="005651F0" w:rsidRDefault="00D962D2" w:rsidP="007C2498">
            <w:pPr>
              <w:jc w:val="center"/>
              <w:rPr>
                <w:rFonts w:ascii="Times New Roman" w:hAnsi="Times New Roman" w:cs="Times New Roman"/>
                <w:sz w:val="20"/>
                <w:szCs w:val="20"/>
              </w:rPr>
            </w:pPr>
            <w:r w:rsidRPr="005651F0">
              <w:rPr>
                <w:rFonts w:ascii="Times New Roman" w:eastAsia="Times New Roman" w:hAnsi="Times New Roman" w:cs="Times New Roman"/>
                <w:b/>
                <w:color w:val="000000"/>
                <w:sz w:val="20"/>
                <w:szCs w:val="20"/>
                <w:lang w:eastAsia="ar-SA"/>
              </w:rPr>
              <w:t>Dokumento pavadinimas, patvirtinantis atitikimą reikalavimui</w:t>
            </w:r>
            <w:r w:rsidRPr="005651F0">
              <w:rPr>
                <w:rFonts w:ascii="Times New Roman" w:hAnsi="Times New Roman" w:cs="Times New Roman"/>
                <w:b/>
                <w:iCs/>
                <w:color w:val="000000"/>
                <w:sz w:val="20"/>
                <w:szCs w:val="20"/>
              </w:rPr>
              <w:t>. Būtina nurodyti tikslią nuorodą įrangos dokumentacijoje (dokumentacijoje tiksliai pažymimas techninis parametras)</w:t>
            </w:r>
          </w:p>
        </w:tc>
      </w:tr>
      <w:tr w:rsidR="001A4B43" w:rsidRPr="005651F0" w14:paraId="32D46570" w14:textId="77777777" w:rsidTr="003D64AE">
        <w:tc>
          <w:tcPr>
            <w:tcW w:w="668" w:type="dxa"/>
          </w:tcPr>
          <w:p w14:paraId="3A2EB301" w14:textId="0418139B" w:rsidR="001A4B43" w:rsidRPr="001A4B43" w:rsidRDefault="001A4B43" w:rsidP="001A4B43">
            <w:pPr>
              <w:tabs>
                <w:tab w:val="left" w:pos="283"/>
              </w:tabs>
              <w:ind w:left="57" w:right="57"/>
              <w:contextualSpacing/>
              <w:rPr>
                <w:rFonts w:ascii="Times New Roman" w:hAnsi="Times New Roman" w:cs="Times New Roman"/>
                <w:bCs/>
                <w:sz w:val="24"/>
                <w:szCs w:val="24"/>
              </w:rPr>
            </w:pPr>
            <w:r w:rsidRPr="001A4B43">
              <w:rPr>
                <w:rFonts w:ascii="Times New Roman" w:hAnsi="Times New Roman" w:cs="Times New Roman"/>
                <w:noProof/>
                <w:sz w:val="24"/>
                <w:szCs w:val="24"/>
              </w:rPr>
              <w:t>1.</w:t>
            </w:r>
          </w:p>
        </w:tc>
        <w:tc>
          <w:tcPr>
            <w:tcW w:w="2309" w:type="dxa"/>
            <w:tcBorders>
              <w:top w:val="single" w:sz="4" w:space="0" w:color="auto"/>
              <w:left w:val="single" w:sz="4" w:space="0" w:color="auto"/>
              <w:bottom w:val="single" w:sz="4" w:space="0" w:color="auto"/>
              <w:right w:val="single" w:sz="4" w:space="0" w:color="auto"/>
            </w:tcBorders>
          </w:tcPr>
          <w:p w14:paraId="2AB4C114" w14:textId="77777777" w:rsidR="001A4B43" w:rsidRPr="001A4B43" w:rsidRDefault="001A4B43" w:rsidP="001A4B43">
            <w:pPr>
              <w:rPr>
                <w:rFonts w:ascii="Times New Roman" w:hAnsi="Times New Roman" w:cs="Times New Roman"/>
                <w:color w:val="000000"/>
                <w:sz w:val="24"/>
                <w:szCs w:val="24"/>
              </w:rPr>
            </w:pPr>
            <w:proofErr w:type="spellStart"/>
            <w:r w:rsidRPr="001A4B43">
              <w:rPr>
                <w:rFonts w:ascii="Times New Roman" w:hAnsi="Times New Roman" w:cs="Times New Roman"/>
                <w:color w:val="000000"/>
                <w:sz w:val="24"/>
                <w:szCs w:val="24"/>
              </w:rPr>
              <w:t>Elektroencefalografo</w:t>
            </w:r>
            <w:proofErr w:type="spellEnd"/>
            <w:r w:rsidRPr="001A4B43">
              <w:rPr>
                <w:rFonts w:ascii="Times New Roman" w:hAnsi="Times New Roman" w:cs="Times New Roman"/>
                <w:color w:val="000000"/>
                <w:sz w:val="24"/>
                <w:szCs w:val="24"/>
              </w:rPr>
              <w:t xml:space="preserve"> paskirtis</w:t>
            </w:r>
          </w:p>
          <w:p w14:paraId="2C9609E7" w14:textId="75AAE6A3" w:rsidR="001A4B43" w:rsidRPr="001A4B43" w:rsidRDefault="001A4B43" w:rsidP="001A4B43">
            <w:pPr>
              <w:rPr>
                <w:rFonts w:ascii="Times New Roman" w:eastAsia="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14:paraId="1306A2E9" w14:textId="7C0AF1F1" w:rsidR="001A4B43" w:rsidRPr="000C315F" w:rsidRDefault="000C315F" w:rsidP="000C315F">
            <w:pPr>
              <w:rPr>
                <w:rFonts w:ascii="Times New Roman" w:hAnsi="Times New Roman" w:cs="Times New Roman"/>
                <w:sz w:val="24"/>
                <w:szCs w:val="24"/>
              </w:rPr>
            </w:pPr>
            <w:r w:rsidRPr="000C315F">
              <w:rPr>
                <w:rFonts w:ascii="Times New Roman" w:hAnsi="Times New Roman" w:cs="Times New Roman"/>
                <w:noProof/>
                <w:sz w:val="24"/>
                <w:szCs w:val="24"/>
              </w:rPr>
              <w:t xml:space="preserve">Mobili encefalografijos sistema, skirta monitoruoti pacientus, su sinchroniniu </w:t>
            </w:r>
            <w:r w:rsidRPr="000C315F">
              <w:rPr>
                <w:rFonts w:ascii="Times New Roman" w:hAnsi="Times New Roman" w:cs="Times New Roman"/>
                <w:noProof/>
                <w:sz w:val="24"/>
                <w:szCs w:val="24"/>
              </w:rPr>
              <w:lastRenderedPageBreak/>
              <w:t>vaizdo įrašymu  ir duomenų išsaugojimo funkcijomis.</w:t>
            </w:r>
          </w:p>
        </w:tc>
        <w:tc>
          <w:tcPr>
            <w:tcW w:w="2693" w:type="dxa"/>
          </w:tcPr>
          <w:p w14:paraId="00A47CC5" w14:textId="77777777" w:rsidR="001A4B43" w:rsidRPr="005651F0" w:rsidRDefault="001A4B43" w:rsidP="001A4B43">
            <w:pPr>
              <w:tabs>
                <w:tab w:val="left" w:pos="283"/>
              </w:tabs>
              <w:ind w:right="57"/>
              <w:contextualSpacing/>
              <w:rPr>
                <w:rFonts w:ascii="Times New Roman" w:hAnsi="Times New Roman" w:cs="Times New Roman"/>
                <w:sz w:val="20"/>
                <w:szCs w:val="20"/>
              </w:rPr>
            </w:pPr>
            <w:r w:rsidRPr="003C0268">
              <w:rPr>
                <w:rFonts w:ascii="Times New Roman" w:hAnsi="Times New Roman" w:cs="Times New Roman"/>
                <w:color w:val="ED0000"/>
                <w:sz w:val="24"/>
                <w:szCs w:val="24"/>
                <w:lang w:eastAsia="lt-LT"/>
              </w:rPr>
              <w:lastRenderedPageBreak/>
              <w:t>įrašo tiekėjas</w:t>
            </w:r>
          </w:p>
        </w:tc>
        <w:tc>
          <w:tcPr>
            <w:tcW w:w="2552" w:type="dxa"/>
          </w:tcPr>
          <w:p w14:paraId="415346EA" w14:textId="77777777" w:rsidR="001A4B43" w:rsidRPr="005651F0" w:rsidRDefault="001A4B43" w:rsidP="001A4B43">
            <w:pPr>
              <w:tabs>
                <w:tab w:val="left" w:pos="283"/>
              </w:tabs>
              <w:ind w:right="57"/>
              <w:contextualSpacing/>
              <w:rPr>
                <w:rFonts w:ascii="Times New Roman" w:hAnsi="Times New Roman" w:cs="Times New Roman"/>
                <w:sz w:val="20"/>
                <w:szCs w:val="20"/>
              </w:rPr>
            </w:pPr>
            <w:r w:rsidRPr="003C0268">
              <w:rPr>
                <w:rFonts w:ascii="Times New Roman" w:hAnsi="Times New Roman" w:cs="Times New Roman"/>
                <w:color w:val="ED0000"/>
                <w:sz w:val="24"/>
                <w:szCs w:val="24"/>
                <w:lang w:eastAsia="lt-LT"/>
              </w:rPr>
              <w:t>įrašo tiekėjas</w:t>
            </w:r>
          </w:p>
        </w:tc>
      </w:tr>
      <w:tr w:rsidR="001A4B43" w:rsidRPr="005651F0" w14:paraId="387F85F6" w14:textId="77777777" w:rsidTr="003D64AE">
        <w:tc>
          <w:tcPr>
            <w:tcW w:w="668" w:type="dxa"/>
            <w:tcBorders>
              <w:top w:val="single" w:sz="4" w:space="0" w:color="auto"/>
              <w:left w:val="single" w:sz="4" w:space="0" w:color="auto"/>
              <w:bottom w:val="single" w:sz="4" w:space="0" w:color="auto"/>
              <w:right w:val="single" w:sz="4" w:space="0" w:color="auto"/>
            </w:tcBorders>
          </w:tcPr>
          <w:p w14:paraId="1944443E" w14:textId="43883A72" w:rsidR="001A4B43" w:rsidRPr="001A4B43" w:rsidRDefault="001A4B43" w:rsidP="001A4B43">
            <w:pPr>
              <w:tabs>
                <w:tab w:val="left" w:pos="283"/>
              </w:tabs>
              <w:ind w:left="57" w:right="57"/>
              <w:contextualSpacing/>
              <w:rPr>
                <w:rFonts w:ascii="Times New Roman" w:hAnsi="Times New Roman" w:cs="Times New Roman"/>
                <w:sz w:val="24"/>
                <w:szCs w:val="24"/>
              </w:rPr>
            </w:pPr>
            <w:r w:rsidRPr="001A4B43">
              <w:rPr>
                <w:rFonts w:ascii="Times New Roman" w:hAnsi="Times New Roman" w:cs="Times New Roman"/>
                <w:noProof/>
                <w:sz w:val="24"/>
                <w:szCs w:val="24"/>
              </w:rPr>
              <w:t>2</w:t>
            </w:r>
          </w:p>
        </w:tc>
        <w:tc>
          <w:tcPr>
            <w:tcW w:w="2309" w:type="dxa"/>
            <w:tcBorders>
              <w:top w:val="single" w:sz="4" w:space="0" w:color="auto"/>
              <w:left w:val="single" w:sz="4" w:space="0" w:color="auto"/>
              <w:bottom w:val="single" w:sz="4" w:space="0" w:color="auto"/>
              <w:right w:val="single" w:sz="4" w:space="0" w:color="auto"/>
            </w:tcBorders>
          </w:tcPr>
          <w:p w14:paraId="6AFACE18" w14:textId="5C370659" w:rsidR="001A4B43" w:rsidRPr="001A4B43" w:rsidRDefault="001A4B43" w:rsidP="001A4B43">
            <w:pPr>
              <w:rPr>
                <w:rFonts w:ascii="Times New Roman" w:hAnsi="Times New Roman" w:cs="Times New Roman"/>
                <w:sz w:val="24"/>
                <w:szCs w:val="24"/>
              </w:rPr>
            </w:pPr>
            <w:r w:rsidRPr="001A4B43">
              <w:rPr>
                <w:rFonts w:ascii="Times New Roman" w:hAnsi="Times New Roman" w:cs="Times New Roman"/>
                <w:noProof/>
                <w:sz w:val="24"/>
                <w:szCs w:val="24"/>
              </w:rPr>
              <w:t>Sistemos  pagrindinės sudėtinės dalys</w:t>
            </w:r>
          </w:p>
        </w:tc>
        <w:tc>
          <w:tcPr>
            <w:tcW w:w="4536" w:type="dxa"/>
            <w:tcBorders>
              <w:top w:val="single" w:sz="4" w:space="0" w:color="auto"/>
              <w:left w:val="single" w:sz="4" w:space="0" w:color="auto"/>
              <w:bottom w:val="single" w:sz="4" w:space="0" w:color="auto"/>
              <w:right w:val="single" w:sz="4" w:space="0" w:color="auto"/>
            </w:tcBorders>
          </w:tcPr>
          <w:p w14:paraId="45FB637E" w14:textId="77777777" w:rsidR="001A4B43" w:rsidRPr="001A4B43" w:rsidRDefault="001A4B43" w:rsidP="001A4B43">
            <w:pPr>
              <w:rPr>
                <w:rFonts w:ascii="Times New Roman" w:hAnsi="Times New Roman" w:cs="Times New Roman"/>
                <w:color w:val="000000"/>
                <w:sz w:val="24"/>
                <w:szCs w:val="24"/>
              </w:rPr>
            </w:pPr>
            <w:r w:rsidRPr="001A4B43">
              <w:rPr>
                <w:rFonts w:ascii="Times New Roman" w:hAnsi="Times New Roman" w:cs="Times New Roman"/>
                <w:color w:val="000000"/>
                <w:sz w:val="24"/>
                <w:szCs w:val="24"/>
              </w:rPr>
              <w:t>1.Encefalografo valdymo ir duomenų apdorojimo kompiuteris;</w:t>
            </w:r>
          </w:p>
          <w:p w14:paraId="5824A679" w14:textId="77777777" w:rsidR="001A4B43" w:rsidRPr="001A4B43" w:rsidRDefault="001A4B43" w:rsidP="001A4B43">
            <w:pPr>
              <w:rPr>
                <w:rFonts w:ascii="Times New Roman" w:hAnsi="Times New Roman" w:cs="Times New Roman"/>
                <w:color w:val="000000"/>
                <w:sz w:val="24"/>
                <w:szCs w:val="24"/>
              </w:rPr>
            </w:pPr>
            <w:r w:rsidRPr="001A4B43">
              <w:rPr>
                <w:rFonts w:ascii="Times New Roman" w:hAnsi="Times New Roman" w:cs="Times New Roman"/>
                <w:color w:val="000000"/>
                <w:sz w:val="24"/>
                <w:szCs w:val="24"/>
              </w:rPr>
              <w:t>2.EEG signalų stiprintuvas;</w:t>
            </w:r>
          </w:p>
          <w:p w14:paraId="111357A9" w14:textId="77777777" w:rsidR="001A4B43" w:rsidRPr="001A4B43" w:rsidRDefault="001A4B43" w:rsidP="001A4B43">
            <w:pPr>
              <w:rPr>
                <w:rFonts w:ascii="Times New Roman" w:hAnsi="Times New Roman" w:cs="Times New Roman"/>
                <w:color w:val="000000"/>
                <w:sz w:val="24"/>
                <w:szCs w:val="24"/>
              </w:rPr>
            </w:pPr>
            <w:r w:rsidRPr="001A4B43">
              <w:rPr>
                <w:rFonts w:ascii="Times New Roman" w:hAnsi="Times New Roman" w:cs="Times New Roman"/>
                <w:color w:val="000000"/>
                <w:sz w:val="24"/>
                <w:szCs w:val="24"/>
              </w:rPr>
              <w:t>3.Foto stimuliatorius;</w:t>
            </w:r>
          </w:p>
          <w:p w14:paraId="2E16B0DB" w14:textId="77777777" w:rsidR="001A4B43" w:rsidRPr="001A4B43" w:rsidRDefault="001A4B43" w:rsidP="001A4B43">
            <w:pPr>
              <w:rPr>
                <w:rFonts w:ascii="Times New Roman" w:hAnsi="Times New Roman" w:cs="Times New Roman"/>
                <w:color w:val="000000"/>
                <w:sz w:val="24"/>
                <w:szCs w:val="24"/>
              </w:rPr>
            </w:pPr>
            <w:r w:rsidRPr="001A4B43">
              <w:rPr>
                <w:rFonts w:ascii="Times New Roman" w:hAnsi="Times New Roman" w:cs="Times New Roman"/>
                <w:color w:val="000000"/>
                <w:sz w:val="24"/>
                <w:szCs w:val="24"/>
              </w:rPr>
              <w:t xml:space="preserve">4.Programinė įranga </w:t>
            </w:r>
            <w:proofErr w:type="spellStart"/>
            <w:r w:rsidRPr="001A4B43">
              <w:rPr>
                <w:rFonts w:ascii="Times New Roman" w:hAnsi="Times New Roman" w:cs="Times New Roman"/>
                <w:color w:val="000000"/>
                <w:sz w:val="24"/>
                <w:szCs w:val="24"/>
              </w:rPr>
              <w:t>encefalografo</w:t>
            </w:r>
            <w:proofErr w:type="spellEnd"/>
            <w:r w:rsidRPr="001A4B43">
              <w:rPr>
                <w:rFonts w:ascii="Times New Roman" w:hAnsi="Times New Roman" w:cs="Times New Roman"/>
                <w:color w:val="000000"/>
                <w:sz w:val="24"/>
                <w:szCs w:val="24"/>
              </w:rPr>
              <w:t xml:space="preserve"> valdymui ir EEG duomenų peržiūrai, apdorojimui bei analizei; </w:t>
            </w:r>
          </w:p>
          <w:p w14:paraId="378B9FD2" w14:textId="77777777" w:rsidR="001A4B43" w:rsidRPr="001A4B43" w:rsidRDefault="001A4B43" w:rsidP="001A4B43">
            <w:pPr>
              <w:rPr>
                <w:rFonts w:ascii="Times New Roman" w:hAnsi="Times New Roman" w:cs="Times New Roman"/>
                <w:color w:val="000000"/>
                <w:sz w:val="24"/>
                <w:szCs w:val="24"/>
              </w:rPr>
            </w:pPr>
            <w:r w:rsidRPr="001A4B43">
              <w:rPr>
                <w:rFonts w:ascii="Times New Roman" w:hAnsi="Times New Roman" w:cs="Times New Roman"/>
                <w:color w:val="000000"/>
                <w:sz w:val="24"/>
                <w:szCs w:val="24"/>
              </w:rPr>
              <w:t xml:space="preserve">5.Specialus mobilus stovas (arba vežimėlis) </w:t>
            </w:r>
            <w:proofErr w:type="spellStart"/>
            <w:r w:rsidRPr="001A4B43">
              <w:rPr>
                <w:rFonts w:ascii="Times New Roman" w:hAnsi="Times New Roman" w:cs="Times New Roman"/>
                <w:color w:val="000000"/>
                <w:sz w:val="24"/>
                <w:szCs w:val="24"/>
              </w:rPr>
              <w:t>encefalografo</w:t>
            </w:r>
            <w:proofErr w:type="spellEnd"/>
            <w:r w:rsidRPr="001A4B43">
              <w:rPr>
                <w:rFonts w:ascii="Times New Roman" w:hAnsi="Times New Roman" w:cs="Times New Roman"/>
                <w:color w:val="000000"/>
                <w:sz w:val="24"/>
                <w:szCs w:val="24"/>
              </w:rPr>
              <w:t xml:space="preserve"> komplekto įrangai;</w:t>
            </w:r>
          </w:p>
          <w:p w14:paraId="32C16B2D" w14:textId="2FEE3D76" w:rsidR="001A4B43" w:rsidRPr="001A4B43" w:rsidRDefault="001A4B43" w:rsidP="001A4B43">
            <w:pPr>
              <w:pBdr>
                <w:top w:val="nil"/>
                <w:left w:val="nil"/>
                <w:bottom w:val="nil"/>
                <w:right w:val="nil"/>
                <w:between w:val="nil"/>
                <w:bar w:val="nil"/>
              </w:pBdr>
              <w:tabs>
                <w:tab w:val="left" w:pos="283"/>
              </w:tabs>
              <w:autoSpaceDN w:val="0"/>
              <w:spacing w:line="240" w:lineRule="auto"/>
              <w:ind w:right="57"/>
              <w:contextualSpacing/>
              <w:textAlignment w:val="baseline"/>
              <w:rPr>
                <w:rFonts w:ascii="Times New Roman" w:hAnsi="Times New Roman" w:cs="Times New Roman"/>
                <w:sz w:val="24"/>
                <w:szCs w:val="24"/>
              </w:rPr>
            </w:pPr>
          </w:p>
        </w:tc>
        <w:tc>
          <w:tcPr>
            <w:tcW w:w="2693" w:type="dxa"/>
          </w:tcPr>
          <w:p w14:paraId="41396BF3" w14:textId="77777777" w:rsidR="001A4B43" w:rsidRPr="005651F0" w:rsidRDefault="001A4B43" w:rsidP="001A4B43">
            <w:pPr>
              <w:tabs>
                <w:tab w:val="left" w:pos="283"/>
              </w:tabs>
              <w:ind w:right="57"/>
              <w:rPr>
                <w:rFonts w:ascii="Calibri" w:hAnsi="Calibri" w:cs="Times New Roman"/>
                <w:sz w:val="20"/>
                <w:szCs w:val="20"/>
              </w:rPr>
            </w:pPr>
            <w:r w:rsidRPr="00C14AA2">
              <w:rPr>
                <w:rFonts w:ascii="Times New Roman" w:hAnsi="Times New Roman" w:cs="Times New Roman"/>
                <w:color w:val="ED0000"/>
                <w:sz w:val="24"/>
                <w:szCs w:val="24"/>
                <w:lang w:eastAsia="lt-LT"/>
              </w:rPr>
              <w:t>įrašo tiekėjas</w:t>
            </w:r>
          </w:p>
        </w:tc>
        <w:tc>
          <w:tcPr>
            <w:tcW w:w="2552" w:type="dxa"/>
          </w:tcPr>
          <w:p w14:paraId="52EF1182" w14:textId="77777777" w:rsidR="001A4B43" w:rsidRPr="005651F0" w:rsidRDefault="001A4B43" w:rsidP="001A4B43">
            <w:pPr>
              <w:tabs>
                <w:tab w:val="left" w:pos="283"/>
              </w:tabs>
              <w:ind w:right="57"/>
              <w:rPr>
                <w:rFonts w:ascii="Times New Roman" w:hAnsi="Times New Roman" w:cs="Times New Roman"/>
                <w:sz w:val="20"/>
                <w:szCs w:val="20"/>
              </w:rPr>
            </w:pPr>
            <w:r w:rsidRPr="00C14AA2">
              <w:rPr>
                <w:rFonts w:ascii="Times New Roman" w:hAnsi="Times New Roman" w:cs="Times New Roman"/>
                <w:color w:val="ED0000"/>
                <w:sz w:val="24"/>
                <w:szCs w:val="24"/>
                <w:lang w:eastAsia="lt-LT"/>
              </w:rPr>
              <w:t>įrašo tiekėjas</w:t>
            </w:r>
          </w:p>
        </w:tc>
      </w:tr>
      <w:tr w:rsidR="001A4B43" w:rsidRPr="005651F0" w14:paraId="690093EF" w14:textId="77777777" w:rsidTr="003D64AE">
        <w:tc>
          <w:tcPr>
            <w:tcW w:w="668" w:type="dxa"/>
            <w:tcBorders>
              <w:top w:val="single" w:sz="4" w:space="0" w:color="auto"/>
              <w:left w:val="single" w:sz="4" w:space="0" w:color="auto"/>
              <w:bottom w:val="single" w:sz="4" w:space="0" w:color="auto"/>
              <w:right w:val="single" w:sz="4" w:space="0" w:color="auto"/>
            </w:tcBorders>
          </w:tcPr>
          <w:p w14:paraId="0F431120" w14:textId="027F021A" w:rsidR="001A4B43" w:rsidRPr="001A4B43" w:rsidRDefault="001A4B43" w:rsidP="001A4B43">
            <w:pPr>
              <w:tabs>
                <w:tab w:val="left" w:pos="283"/>
              </w:tabs>
              <w:ind w:left="57" w:right="57"/>
              <w:contextualSpacing/>
              <w:rPr>
                <w:rFonts w:ascii="Times New Roman" w:hAnsi="Times New Roman" w:cs="Times New Roman"/>
                <w:sz w:val="24"/>
                <w:szCs w:val="24"/>
              </w:rPr>
            </w:pPr>
            <w:r w:rsidRPr="001A4B43">
              <w:rPr>
                <w:rFonts w:ascii="Times New Roman" w:hAnsi="Times New Roman" w:cs="Times New Roman"/>
                <w:noProof/>
                <w:sz w:val="24"/>
                <w:szCs w:val="24"/>
              </w:rPr>
              <w:t>3.</w:t>
            </w:r>
          </w:p>
        </w:tc>
        <w:tc>
          <w:tcPr>
            <w:tcW w:w="2309" w:type="dxa"/>
            <w:tcBorders>
              <w:top w:val="single" w:sz="4" w:space="0" w:color="auto"/>
              <w:left w:val="single" w:sz="4" w:space="0" w:color="auto"/>
              <w:bottom w:val="single" w:sz="4" w:space="0" w:color="auto"/>
              <w:right w:val="single" w:sz="4" w:space="0" w:color="auto"/>
            </w:tcBorders>
          </w:tcPr>
          <w:p w14:paraId="5D804582" w14:textId="77777777" w:rsidR="001A4B43" w:rsidRPr="001A4B43" w:rsidRDefault="001A4B43" w:rsidP="001A4B43">
            <w:pPr>
              <w:pStyle w:val="NormalWeb"/>
              <w:spacing w:before="0" w:beforeAutospacing="0" w:after="0" w:afterAutospacing="0"/>
              <w:rPr>
                <w:noProof/>
              </w:rPr>
            </w:pPr>
            <w:r w:rsidRPr="001A4B43">
              <w:rPr>
                <w:noProof/>
              </w:rPr>
              <w:t>EEG signalų stiprintuvas</w:t>
            </w:r>
          </w:p>
          <w:p w14:paraId="1CF7708F" w14:textId="77777777" w:rsidR="001A4B43" w:rsidRPr="001A4B43" w:rsidRDefault="001A4B43" w:rsidP="001A4B43">
            <w:pPr>
              <w:pStyle w:val="NormalWeb"/>
              <w:rPr>
                <w:noProof/>
              </w:rPr>
            </w:pPr>
          </w:p>
          <w:p w14:paraId="5BA5F0BE" w14:textId="77777777" w:rsidR="001A4B43" w:rsidRPr="001A4B43" w:rsidRDefault="001A4B43" w:rsidP="001A4B43">
            <w:pPr>
              <w:pStyle w:val="NormalWeb"/>
              <w:rPr>
                <w:noProof/>
              </w:rPr>
            </w:pPr>
          </w:p>
          <w:p w14:paraId="08119E37" w14:textId="77777777" w:rsidR="001A4B43" w:rsidRPr="001A4B43" w:rsidRDefault="001A4B43" w:rsidP="001A4B43">
            <w:pPr>
              <w:pStyle w:val="NormalWeb"/>
              <w:rPr>
                <w:noProof/>
              </w:rPr>
            </w:pPr>
          </w:p>
          <w:p w14:paraId="26EF5AC1" w14:textId="77777777" w:rsidR="001A4B43" w:rsidRPr="001A4B43" w:rsidRDefault="001A4B43" w:rsidP="001A4B43">
            <w:pPr>
              <w:pStyle w:val="NormalWeb"/>
              <w:rPr>
                <w:noProof/>
              </w:rPr>
            </w:pPr>
          </w:p>
          <w:p w14:paraId="1AF4BB8A" w14:textId="7A4302F0" w:rsidR="001A4B43" w:rsidRPr="001A4B43" w:rsidRDefault="001A4B43" w:rsidP="001A4B43">
            <w:pPr>
              <w:rPr>
                <w:rFonts w:ascii="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14:paraId="47796F7C" w14:textId="57BC033A" w:rsidR="001A4B43" w:rsidRPr="001A4B43" w:rsidRDefault="001A4B43" w:rsidP="001A4B43">
            <w:pPr>
              <w:pStyle w:val="NormalWeb"/>
              <w:spacing w:before="0" w:beforeAutospacing="0" w:after="0" w:afterAutospacing="0"/>
              <w:rPr>
                <w:noProof/>
              </w:rPr>
            </w:pPr>
            <w:r w:rsidRPr="001A4B43">
              <w:rPr>
                <w:noProof/>
              </w:rPr>
              <w:t xml:space="preserve">1. Ne mažiau </w:t>
            </w:r>
            <w:r w:rsidR="00207CC0">
              <w:rPr>
                <w:noProof/>
              </w:rPr>
              <w:t xml:space="preserve">kaip </w:t>
            </w:r>
            <w:r w:rsidRPr="001A4B43">
              <w:rPr>
                <w:noProof/>
              </w:rPr>
              <w:t>56 įvadų priėmimo įrenginys. Iš jų:</w:t>
            </w:r>
          </w:p>
          <w:p w14:paraId="18B6CBEE" w14:textId="0EE7148A" w:rsidR="001A4B43" w:rsidRPr="001A4B43" w:rsidRDefault="001A4B43" w:rsidP="001A4B43">
            <w:pPr>
              <w:pStyle w:val="NormalWeb"/>
              <w:spacing w:before="0" w:beforeAutospacing="0" w:after="0" w:afterAutospacing="0"/>
              <w:rPr>
                <w:noProof/>
              </w:rPr>
            </w:pPr>
            <w:r w:rsidRPr="001A4B43">
              <w:rPr>
                <w:noProof/>
              </w:rPr>
              <w:t xml:space="preserve">2. Ne mažiau </w:t>
            </w:r>
            <w:r w:rsidR="00207CC0">
              <w:rPr>
                <w:noProof/>
              </w:rPr>
              <w:t xml:space="preserve">kaip </w:t>
            </w:r>
            <w:r w:rsidRPr="001A4B43">
              <w:rPr>
                <w:noProof/>
              </w:rPr>
              <w:t>8 bipolinių įvadų;</w:t>
            </w:r>
          </w:p>
          <w:p w14:paraId="37BA21CF" w14:textId="77777777" w:rsidR="001A4B43" w:rsidRPr="001A4B43" w:rsidRDefault="001A4B43" w:rsidP="001A4B43">
            <w:pPr>
              <w:pStyle w:val="NormalWeb"/>
              <w:spacing w:before="0" w:beforeAutospacing="0" w:after="0" w:afterAutospacing="0"/>
              <w:rPr>
                <w:noProof/>
              </w:rPr>
            </w:pPr>
            <w:r w:rsidRPr="001A4B43">
              <w:rPr>
                <w:noProof/>
              </w:rPr>
              <w:t>3. ≥ 2 išoriniai DC kanalai;</w:t>
            </w:r>
          </w:p>
          <w:p w14:paraId="7AAFCC73" w14:textId="77777777" w:rsidR="001A4B43" w:rsidRPr="001A4B43" w:rsidRDefault="001A4B43" w:rsidP="001A4B43">
            <w:pPr>
              <w:pStyle w:val="NormalWeb"/>
              <w:spacing w:before="0" w:beforeAutospacing="0" w:after="0" w:afterAutospacing="0"/>
              <w:rPr>
                <w:noProof/>
              </w:rPr>
            </w:pPr>
            <w:r w:rsidRPr="001A4B43">
              <w:rPr>
                <w:noProof/>
              </w:rPr>
              <w:t>4. ≥ 3 oksimetrijos kanalai;</w:t>
            </w:r>
          </w:p>
          <w:p w14:paraId="45435834" w14:textId="77777777" w:rsidR="001A4B43" w:rsidRPr="001A4B43" w:rsidRDefault="001A4B43" w:rsidP="001A4B43">
            <w:pPr>
              <w:pStyle w:val="NormalWeb"/>
              <w:spacing w:before="0" w:beforeAutospacing="0" w:after="0" w:afterAutospacing="0"/>
              <w:rPr>
                <w:noProof/>
              </w:rPr>
            </w:pPr>
            <w:r w:rsidRPr="001A4B43">
              <w:rPr>
                <w:noProof/>
              </w:rPr>
              <w:t>5. Kūno padėties kanalas;</w:t>
            </w:r>
          </w:p>
          <w:p w14:paraId="439BA99E" w14:textId="77777777" w:rsidR="001A4B43" w:rsidRPr="001A4B43" w:rsidRDefault="001A4B43" w:rsidP="001A4B43">
            <w:pPr>
              <w:pStyle w:val="NormalWeb"/>
              <w:spacing w:before="0" w:beforeAutospacing="0" w:after="0" w:afterAutospacing="0"/>
              <w:rPr>
                <w:noProof/>
              </w:rPr>
            </w:pPr>
            <w:r w:rsidRPr="001A4B43">
              <w:rPr>
                <w:noProof/>
              </w:rPr>
              <w:t>6.≥ 1 markerio mygtukas;</w:t>
            </w:r>
          </w:p>
          <w:p w14:paraId="45C6ED5D" w14:textId="099773BF" w:rsidR="001A4B43" w:rsidRPr="001A4B43" w:rsidRDefault="001A4B43" w:rsidP="001A4B43">
            <w:pPr>
              <w:rPr>
                <w:rFonts w:ascii="Times New Roman" w:hAnsi="Times New Roman" w:cs="Times New Roman"/>
                <w:noProof/>
                <w:sz w:val="24"/>
                <w:szCs w:val="24"/>
              </w:rPr>
            </w:pPr>
            <w:r w:rsidRPr="001A4B43">
              <w:rPr>
                <w:rFonts w:ascii="Times New Roman" w:hAnsi="Times New Roman" w:cs="Times New Roman"/>
                <w:noProof/>
                <w:sz w:val="24"/>
                <w:szCs w:val="24"/>
              </w:rPr>
              <w:t>7. Įėjimo impedansas ≥ 150</w:t>
            </w:r>
            <w:r w:rsidR="00FE7165">
              <w:rPr>
                <w:rFonts w:ascii="Times New Roman" w:hAnsi="Times New Roman" w:cs="Times New Roman"/>
                <w:noProof/>
                <w:sz w:val="24"/>
                <w:szCs w:val="24"/>
              </w:rPr>
              <w:t xml:space="preserve"> </w:t>
            </w:r>
            <w:r w:rsidRPr="001A4B43">
              <w:rPr>
                <w:rFonts w:ascii="Times New Roman" w:hAnsi="Times New Roman" w:cs="Times New Roman"/>
                <w:noProof/>
                <w:sz w:val="24"/>
                <w:szCs w:val="24"/>
              </w:rPr>
              <w:t>M</w:t>
            </w:r>
            <w:r w:rsidRPr="001A4B43">
              <w:rPr>
                <w:rFonts w:ascii="Times New Roman" w:hAnsi="Times New Roman" w:cs="Times New Roman"/>
                <w:noProof/>
                <w:sz w:val="24"/>
                <w:szCs w:val="24"/>
              </w:rPr>
              <w:sym w:font="Symbol" w:char="F057"/>
            </w:r>
            <w:r w:rsidRPr="001A4B43">
              <w:rPr>
                <w:rFonts w:ascii="Times New Roman" w:hAnsi="Times New Roman" w:cs="Times New Roman"/>
                <w:noProof/>
                <w:sz w:val="24"/>
                <w:szCs w:val="24"/>
              </w:rPr>
              <w:t xml:space="preserve">; </w:t>
            </w:r>
          </w:p>
          <w:p w14:paraId="7B8CCFE4" w14:textId="77777777" w:rsidR="001A4B43" w:rsidRPr="001A4B43" w:rsidRDefault="001A4B43" w:rsidP="001A4B43">
            <w:pPr>
              <w:jc w:val="both"/>
              <w:rPr>
                <w:rFonts w:ascii="Times New Roman" w:hAnsi="Times New Roman" w:cs="Times New Roman"/>
                <w:noProof/>
                <w:sz w:val="24"/>
                <w:szCs w:val="24"/>
              </w:rPr>
            </w:pPr>
            <w:r w:rsidRPr="001A4B43">
              <w:rPr>
                <w:rFonts w:ascii="Times New Roman" w:hAnsi="Times New Roman" w:cs="Times New Roman"/>
                <w:noProof/>
                <w:sz w:val="24"/>
                <w:szCs w:val="24"/>
              </w:rPr>
              <w:t xml:space="preserve">8. Analogas/kodas keitiklis ≥ 24 bitų; </w:t>
            </w:r>
          </w:p>
          <w:p w14:paraId="64104620" w14:textId="77777777" w:rsidR="001A4B43" w:rsidRPr="001A4B43" w:rsidRDefault="001A4B43" w:rsidP="001A4B43">
            <w:pPr>
              <w:pStyle w:val="NormalWeb"/>
              <w:spacing w:before="0" w:beforeAutospacing="0" w:after="0" w:afterAutospacing="0"/>
              <w:rPr>
                <w:noProof/>
              </w:rPr>
            </w:pPr>
            <w:r w:rsidRPr="001A4B43">
              <w:rPr>
                <w:noProof/>
              </w:rPr>
              <w:t xml:space="preserve">9. Diskretizavimo dažnio intervalas ne blogesnis nei imtinai iki 16 KHz; </w:t>
            </w:r>
          </w:p>
          <w:p w14:paraId="5F5F33D5" w14:textId="77777777" w:rsidR="001A4B43" w:rsidRPr="001A4B43" w:rsidRDefault="001A4B43" w:rsidP="001A4B43">
            <w:pPr>
              <w:rPr>
                <w:rFonts w:ascii="Times New Roman" w:hAnsi="Times New Roman" w:cs="Times New Roman"/>
                <w:noProof/>
                <w:sz w:val="24"/>
                <w:szCs w:val="24"/>
              </w:rPr>
            </w:pPr>
            <w:r w:rsidRPr="001A4B43">
              <w:rPr>
                <w:rFonts w:ascii="Times New Roman" w:hAnsi="Times New Roman" w:cs="Times New Roman"/>
                <w:noProof/>
                <w:sz w:val="24"/>
                <w:szCs w:val="24"/>
              </w:rPr>
              <w:t>10. Sinfazinio signalo slopinimas ≥ 100 dB;</w:t>
            </w:r>
          </w:p>
          <w:p w14:paraId="62545608" w14:textId="77777777" w:rsidR="001A4B43" w:rsidRPr="001A4B43" w:rsidRDefault="001A4B43" w:rsidP="001A4B43">
            <w:pPr>
              <w:pStyle w:val="NormalWeb"/>
              <w:spacing w:before="0" w:beforeAutospacing="0" w:after="0" w:afterAutospacing="0"/>
              <w:rPr>
                <w:noProof/>
              </w:rPr>
            </w:pPr>
            <w:r w:rsidRPr="001A4B43">
              <w:rPr>
                <w:noProof/>
              </w:rPr>
              <w:t>11. Triukšmo lygis ≤ 0,2 µV r.m.s</w:t>
            </w:r>
          </w:p>
          <w:p w14:paraId="58756113" w14:textId="77777777" w:rsidR="001A4B43" w:rsidRPr="001A4B43" w:rsidRDefault="001A4B43" w:rsidP="001A4B43">
            <w:pPr>
              <w:rPr>
                <w:rFonts w:ascii="Times New Roman" w:hAnsi="Times New Roman" w:cs="Times New Roman"/>
                <w:noProof/>
                <w:sz w:val="24"/>
                <w:szCs w:val="24"/>
              </w:rPr>
            </w:pPr>
            <w:r w:rsidRPr="001A4B43">
              <w:rPr>
                <w:rFonts w:ascii="Times New Roman" w:hAnsi="Times New Roman" w:cs="Times New Roman"/>
                <w:noProof/>
                <w:sz w:val="24"/>
                <w:szCs w:val="24"/>
              </w:rPr>
              <w:t>12.Filtrai:</w:t>
            </w:r>
          </w:p>
          <w:p w14:paraId="2A19EC85" w14:textId="77777777" w:rsidR="001A4B43" w:rsidRPr="001A4B43" w:rsidRDefault="001A4B43" w:rsidP="001A4B43">
            <w:pPr>
              <w:pStyle w:val="NormalWeb"/>
              <w:numPr>
                <w:ilvl w:val="0"/>
                <w:numId w:val="44"/>
              </w:numPr>
              <w:spacing w:before="0" w:beforeAutospacing="0" w:after="0" w:afterAutospacing="0"/>
              <w:rPr>
                <w:noProof/>
              </w:rPr>
            </w:pPr>
            <w:r w:rsidRPr="001A4B43">
              <w:rPr>
                <w:noProof/>
              </w:rPr>
              <w:t>reguliuojamas aukštesnio dažnio filtras,</w:t>
            </w:r>
          </w:p>
          <w:p w14:paraId="3F938342" w14:textId="77777777" w:rsidR="001A4B43" w:rsidRPr="001A4B43" w:rsidRDefault="001A4B43" w:rsidP="001A4B43">
            <w:pPr>
              <w:pStyle w:val="NormalWeb"/>
              <w:numPr>
                <w:ilvl w:val="0"/>
                <w:numId w:val="44"/>
              </w:numPr>
              <w:spacing w:before="0" w:beforeAutospacing="0" w:after="0" w:afterAutospacing="0"/>
              <w:rPr>
                <w:noProof/>
              </w:rPr>
            </w:pPr>
            <w:r w:rsidRPr="001A4B43">
              <w:rPr>
                <w:noProof/>
              </w:rPr>
              <w:t>reguliuojamas žemesnio dažnio filtras,</w:t>
            </w:r>
          </w:p>
          <w:p w14:paraId="191F45C2" w14:textId="77777777" w:rsidR="001A4B43" w:rsidRPr="001A4B43" w:rsidRDefault="001A4B43" w:rsidP="001A4B43">
            <w:pPr>
              <w:pStyle w:val="NormalWeb"/>
              <w:spacing w:before="0" w:beforeAutospacing="0" w:after="0" w:afterAutospacing="0"/>
              <w:rPr>
                <w:noProof/>
              </w:rPr>
            </w:pPr>
            <w:r w:rsidRPr="001A4B43">
              <w:rPr>
                <w:iCs/>
                <w:noProof/>
              </w:rPr>
              <w:t>13. 50 Hz</w:t>
            </w:r>
            <w:r w:rsidRPr="001A4B43">
              <w:rPr>
                <w:i/>
                <w:iCs/>
                <w:noProof/>
              </w:rPr>
              <w:t xml:space="preserve"> </w:t>
            </w:r>
            <w:r w:rsidRPr="001A4B43">
              <w:rPr>
                <w:noProof/>
              </w:rPr>
              <w:t>filtras elektros tinklo trikdžių eliminavimui (su filtro išjungimo galimybe);</w:t>
            </w:r>
          </w:p>
          <w:p w14:paraId="5FC3E197" w14:textId="77777777" w:rsidR="001A4B43" w:rsidRPr="001A4B43" w:rsidRDefault="001A4B43" w:rsidP="001A4B43">
            <w:pPr>
              <w:pStyle w:val="NormalWeb"/>
              <w:spacing w:before="0" w:beforeAutospacing="0" w:after="0" w:afterAutospacing="0"/>
              <w:rPr>
                <w:noProof/>
              </w:rPr>
            </w:pPr>
            <w:r w:rsidRPr="001A4B43">
              <w:rPr>
                <w:noProof/>
              </w:rPr>
              <w:lastRenderedPageBreak/>
              <w:t>14. Portatyvus, svoris be akumuliatoriaus ne daugiau 800 g;</w:t>
            </w:r>
          </w:p>
          <w:p w14:paraId="78B24DF2" w14:textId="77777777" w:rsidR="001A4B43" w:rsidRPr="001A4B43" w:rsidRDefault="001A4B43" w:rsidP="001A4B43">
            <w:pPr>
              <w:pStyle w:val="NormalWeb"/>
              <w:spacing w:before="0" w:beforeAutospacing="0" w:after="0" w:afterAutospacing="0"/>
              <w:rPr>
                <w:noProof/>
              </w:rPr>
            </w:pPr>
            <w:r w:rsidRPr="001A4B43">
              <w:rPr>
                <w:noProof/>
              </w:rPr>
              <w:t>15. Įkraunamas ličio jonų (arba lygiavertis) akumuliatorius, su ne mažiau 5 valandų autonominio darbo, registruojant 64 kanalų EEG;</w:t>
            </w:r>
          </w:p>
          <w:p w14:paraId="6B6532EC" w14:textId="77777777" w:rsidR="001A4B43" w:rsidRPr="001A4B43" w:rsidRDefault="001A4B43" w:rsidP="001A4B43">
            <w:pPr>
              <w:pStyle w:val="NormalWeb"/>
              <w:spacing w:before="0" w:beforeAutospacing="0" w:after="0" w:afterAutospacing="0"/>
              <w:rPr>
                <w:noProof/>
              </w:rPr>
            </w:pPr>
            <w:r w:rsidRPr="001A4B43">
              <w:rPr>
                <w:noProof/>
              </w:rPr>
              <w:t>16. Įmontuotas arba prijungiamas įvykių žymėjimo mygtukas;</w:t>
            </w:r>
          </w:p>
          <w:p w14:paraId="245F8B3C" w14:textId="77777777" w:rsidR="001A4B43" w:rsidRPr="001A4B43" w:rsidRDefault="001A4B43" w:rsidP="001A4B43">
            <w:pPr>
              <w:pStyle w:val="NormalWeb"/>
              <w:spacing w:before="0" w:beforeAutospacing="0" w:after="0" w:afterAutospacing="0"/>
              <w:rPr>
                <w:noProof/>
              </w:rPr>
            </w:pPr>
            <w:r w:rsidRPr="001A4B43">
              <w:rPr>
                <w:noProof/>
              </w:rPr>
              <w:t>17. Duomenų išsaugojimas elektrofiziologinių signalų priėmimo įrenginyje.</w:t>
            </w:r>
          </w:p>
          <w:p w14:paraId="006D4E40" w14:textId="77777777" w:rsidR="001A4B43" w:rsidRPr="001A4B43" w:rsidRDefault="001A4B43" w:rsidP="001A4B43">
            <w:pPr>
              <w:pStyle w:val="NormalWeb"/>
              <w:spacing w:before="0" w:beforeAutospacing="0" w:after="0" w:afterAutospacing="0"/>
              <w:rPr>
                <w:noProof/>
              </w:rPr>
            </w:pPr>
            <w:r w:rsidRPr="001A4B43">
              <w:rPr>
                <w:noProof/>
              </w:rPr>
              <w:t>18. ≥ 4 GB vidinė stiprintuvo atmintis su galimybe praplėsti iki ≥ 64 GB</w:t>
            </w:r>
          </w:p>
          <w:p w14:paraId="39CB587A" w14:textId="7C5F8B5E" w:rsidR="001A4B43" w:rsidRPr="001A4B43" w:rsidRDefault="001A4B43" w:rsidP="001A4B43">
            <w:pPr>
              <w:tabs>
                <w:tab w:val="left" w:pos="283"/>
              </w:tabs>
              <w:spacing w:line="240" w:lineRule="auto"/>
              <w:ind w:right="57"/>
              <w:contextualSpacing/>
              <w:rPr>
                <w:rFonts w:ascii="Times New Roman" w:hAnsi="Times New Roman" w:cs="Times New Roman"/>
                <w:sz w:val="24"/>
                <w:szCs w:val="24"/>
              </w:rPr>
            </w:pPr>
            <w:r w:rsidRPr="001A4B43">
              <w:rPr>
                <w:rFonts w:ascii="Times New Roman" w:hAnsi="Times New Roman" w:cs="Times New Roman"/>
                <w:noProof/>
                <w:sz w:val="24"/>
                <w:szCs w:val="24"/>
              </w:rPr>
              <w:t xml:space="preserve">19. Stiprintuvas su ekranu </w:t>
            </w:r>
          </w:p>
        </w:tc>
        <w:tc>
          <w:tcPr>
            <w:tcW w:w="2693" w:type="dxa"/>
          </w:tcPr>
          <w:p w14:paraId="490E14C4" w14:textId="77777777" w:rsidR="001A4B43" w:rsidRPr="005651F0" w:rsidRDefault="001A4B43" w:rsidP="001A4B43">
            <w:pPr>
              <w:tabs>
                <w:tab w:val="left" w:pos="283"/>
              </w:tabs>
              <w:ind w:right="57"/>
              <w:contextualSpacing/>
              <w:rPr>
                <w:rFonts w:ascii="Times New Roman" w:hAnsi="Times New Roman" w:cs="Times New Roman"/>
                <w:sz w:val="20"/>
                <w:szCs w:val="20"/>
              </w:rPr>
            </w:pPr>
            <w:r w:rsidRPr="00C14AA2">
              <w:rPr>
                <w:rFonts w:ascii="Times New Roman" w:hAnsi="Times New Roman" w:cs="Times New Roman"/>
                <w:color w:val="ED0000"/>
                <w:sz w:val="24"/>
                <w:szCs w:val="24"/>
                <w:lang w:eastAsia="lt-LT"/>
              </w:rPr>
              <w:lastRenderedPageBreak/>
              <w:t>įrašo tiekėjas</w:t>
            </w:r>
          </w:p>
        </w:tc>
        <w:tc>
          <w:tcPr>
            <w:tcW w:w="2552" w:type="dxa"/>
          </w:tcPr>
          <w:p w14:paraId="3C3F71E1" w14:textId="77777777" w:rsidR="001A4B43" w:rsidRPr="005651F0" w:rsidRDefault="001A4B43" w:rsidP="001A4B43">
            <w:pPr>
              <w:tabs>
                <w:tab w:val="left" w:pos="283"/>
              </w:tabs>
              <w:ind w:right="57"/>
              <w:contextualSpacing/>
              <w:rPr>
                <w:rFonts w:ascii="Times New Roman" w:hAnsi="Times New Roman" w:cs="Times New Roman"/>
                <w:sz w:val="20"/>
                <w:szCs w:val="20"/>
              </w:rPr>
            </w:pPr>
            <w:r w:rsidRPr="00C14AA2">
              <w:rPr>
                <w:rFonts w:ascii="Times New Roman" w:hAnsi="Times New Roman" w:cs="Times New Roman"/>
                <w:color w:val="ED0000"/>
                <w:sz w:val="24"/>
                <w:szCs w:val="24"/>
                <w:lang w:eastAsia="lt-LT"/>
              </w:rPr>
              <w:t>įrašo tiekėjas</w:t>
            </w:r>
          </w:p>
        </w:tc>
      </w:tr>
      <w:tr w:rsidR="001A4B43" w:rsidRPr="005651F0" w14:paraId="7B1C2EC3" w14:textId="77777777" w:rsidTr="003D64AE">
        <w:tc>
          <w:tcPr>
            <w:tcW w:w="668" w:type="dxa"/>
            <w:tcBorders>
              <w:top w:val="single" w:sz="4" w:space="0" w:color="auto"/>
              <w:left w:val="single" w:sz="4" w:space="0" w:color="auto"/>
              <w:bottom w:val="single" w:sz="4" w:space="0" w:color="auto"/>
              <w:right w:val="single" w:sz="4" w:space="0" w:color="auto"/>
            </w:tcBorders>
          </w:tcPr>
          <w:p w14:paraId="563837CD" w14:textId="78729619" w:rsidR="001A4B43" w:rsidRPr="001A4B43" w:rsidRDefault="001A4B43" w:rsidP="001A4B43">
            <w:pPr>
              <w:tabs>
                <w:tab w:val="left" w:pos="283"/>
              </w:tabs>
              <w:ind w:left="57" w:right="57"/>
              <w:contextualSpacing/>
              <w:rPr>
                <w:rFonts w:ascii="Times New Roman" w:hAnsi="Times New Roman" w:cs="Times New Roman"/>
                <w:sz w:val="24"/>
                <w:szCs w:val="24"/>
              </w:rPr>
            </w:pPr>
            <w:r w:rsidRPr="001A4B43">
              <w:rPr>
                <w:rFonts w:ascii="Times New Roman" w:hAnsi="Times New Roman" w:cs="Times New Roman"/>
                <w:noProof/>
                <w:sz w:val="24"/>
                <w:szCs w:val="24"/>
              </w:rPr>
              <w:t>4.</w:t>
            </w:r>
          </w:p>
        </w:tc>
        <w:tc>
          <w:tcPr>
            <w:tcW w:w="2309" w:type="dxa"/>
            <w:tcBorders>
              <w:top w:val="single" w:sz="4" w:space="0" w:color="auto"/>
              <w:left w:val="single" w:sz="4" w:space="0" w:color="auto"/>
              <w:bottom w:val="single" w:sz="4" w:space="0" w:color="auto"/>
              <w:right w:val="single" w:sz="4" w:space="0" w:color="auto"/>
            </w:tcBorders>
          </w:tcPr>
          <w:p w14:paraId="2A14AC92" w14:textId="77777777" w:rsidR="000C315F" w:rsidRPr="000C315F" w:rsidRDefault="000C315F" w:rsidP="000C315F">
            <w:pPr>
              <w:spacing w:line="240" w:lineRule="auto"/>
              <w:rPr>
                <w:rFonts w:ascii="Times New Roman" w:eastAsia="Times New Roman" w:hAnsi="Times New Roman" w:cs="Times New Roman"/>
                <w:color w:val="000000"/>
                <w:sz w:val="24"/>
                <w:szCs w:val="24"/>
              </w:rPr>
            </w:pPr>
            <w:r w:rsidRPr="000C315F">
              <w:rPr>
                <w:rFonts w:ascii="Times New Roman" w:hAnsi="Times New Roman" w:cs="Times New Roman"/>
                <w:color w:val="000000"/>
                <w:sz w:val="24"/>
                <w:szCs w:val="24"/>
              </w:rPr>
              <w:t xml:space="preserve">Vežimėlis su gamintojo numatytu ir testuotu kompiuteriu </w:t>
            </w:r>
            <w:r w:rsidRPr="000C315F">
              <w:rPr>
                <w:rFonts w:ascii="Times New Roman" w:hAnsi="Times New Roman" w:cs="Times New Roman"/>
                <w:i/>
                <w:iCs/>
                <w:color w:val="000000"/>
                <w:sz w:val="24"/>
                <w:szCs w:val="24"/>
              </w:rPr>
              <w:t>(papildomas BVPŽ kodas 30211200-3 Pagrindinė techninė kompiuterio įranga)</w:t>
            </w:r>
            <w:r w:rsidRPr="000C315F">
              <w:rPr>
                <w:rFonts w:ascii="Times New Roman" w:hAnsi="Times New Roman" w:cs="Times New Roman"/>
                <w:color w:val="000000"/>
                <w:sz w:val="24"/>
                <w:szCs w:val="24"/>
              </w:rPr>
              <w:t>, monitoriumi, spausdintuvu ir izoliuojančiu transformatoriumi</w:t>
            </w:r>
          </w:p>
          <w:p w14:paraId="45C1969A" w14:textId="6ADCA7F5" w:rsidR="001A4B43" w:rsidRPr="001A4B43" w:rsidRDefault="001A4B43" w:rsidP="001A4B43">
            <w:pPr>
              <w:rPr>
                <w:rFonts w:ascii="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14:paraId="337C31B5" w14:textId="77777777" w:rsidR="001A4B43" w:rsidRDefault="001A4B43" w:rsidP="00390700">
            <w:pPr>
              <w:pStyle w:val="Pagrindinistekstas9"/>
              <w:shd w:val="clear" w:color="auto" w:fill="auto"/>
              <w:tabs>
                <w:tab w:val="left" w:pos="425"/>
              </w:tabs>
              <w:spacing w:line="230" w:lineRule="exact"/>
              <w:ind w:firstLine="0"/>
              <w:rPr>
                <w:rFonts w:ascii="Times New Roman" w:hAnsi="Times New Roman" w:cs="Times New Roman"/>
                <w:sz w:val="24"/>
                <w:szCs w:val="24"/>
              </w:rPr>
            </w:pPr>
          </w:p>
          <w:p w14:paraId="0644C11A" w14:textId="77777777" w:rsidR="000C315F" w:rsidRPr="000C315F" w:rsidRDefault="000C315F" w:rsidP="000C315F">
            <w:pPr>
              <w:spacing w:line="240" w:lineRule="auto"/>
              <w:rPr>
                <w:rFonts w:ascii="Times New Roman" w:eastAsia="Times New Roman" w:hAnsi="Times New Roman" w:cs="Times New Roman"/>
                <w:color w:val="000000"/>
                <w:sz w:val="24"/>
                <w:szCs w:val="24"/>
              </w:rPr>
            </w:pPr>
            <w:r w:rsidRPr="000C315F">
              <w:rPr>
                <w:rFonts w:ascii="Times New Roman" w:hAnsi="Times New Roman" w:cs="Times New Roman"/>
                <w:color w:val="000000"/>
                <w:sz w:val="24"/>
                <w:szCs w:val="24"/>
              </w:rPr>
              <w:t>Būtinas.</w:t>
            </w:r>
            <w:r w:rsidRPr="000C315F">
              <w:rPr>
                <w:rFonts w:ascii="Times New Roman" w:hAnsi="Times New Roman" w:cs="Times New Roman"/>
                <w:color w:val="000000"/>
                <w:sz w:val="24"/>
                <w:szCs w:val="24"/>
              </w:rPr>
              <w:br/>
              <w:t>Pateikiama gamintojo deklaracija ar lygiavertis dokumentas.</w:t>
            </w:r>
          </w:p>
          <w:p w14:paraId="2EBB77B3" w14:textId="3C74313F" w:rsidR="000C315F" w:rsidRPr="001A4B43" w:rsidRDefault="000C315F" w:rsidP="00390700">
            <w:pPr>
              <w:pStyle w:val="Pagrindinistekstas9"/>
              <w:shd w:val="clear" w:color="auto" w:fill="auto"/>
              <w:tabs>
                <w:tab w:val="left" w:pos="425"/>
              </w:tabs>
              <w:spacing w:line="230" w:lineRule="exact"/>
              <w:ind w:firstLine="0"/>
              <w:rPr>
                <w:rFonts w:ascii="Times New Roman" w:hAnsi="Times New Roman" w:cs="Times New Roman"/>
                <w:sz w:val="24"/>
                <w:szCs w:val="24"/>
              </w:rPr>
            </w:pPr>
            <w:r w:rsidRPr="000C315F">
              <w:rPr>
                <w:rFonts w:ascii="Times New Roman" w:hAnsi="Times New Roman" w:cs="Times New Roman"/>
                <w:sz w:val="24"/>
                <w:szCs w:val="24"/>
              </w:rPr>
              <w:t>Nurodyti kompiuterio gamintoją, modelį, kilmės šalį</w:t>
            </w:r>
          </w:p>
        </w:tc>
        <w:tc>
          <w:tcPr>
            <w:tcW w:w="2693" w:type="dxa"/>
          </w:tcPr>
          <w:p w14:paraId="68EBDB20" w14:textId="77777777" w:rsidR="001A4B43" w:rsidRPr="005651F0" w:rsidRDefault="001A4B43" w:rsidP="001A4B43">
            <w:pPr>
              <w:tabs>
                <w:tab w:val="left" w:pos="283"/>
              </w:tabs>
              <w:ind w:right="57"/>
              <w:contextualSpacing/>
              <w:rPr>
                <w:rFonts w:ascii="Times New Roman" w:hAnsi="Times New Roman" w:cs="Times New Roman"/>
                <w:sz w:val="20"/>
                <w:szCs w:val="20"/>
              </w:rPr>
            </w:pPr>
            <w:r w:rsidRPr="00C14AA2">
              <w:rPr>
                <w:rFonts w:ascii="Times New Roman" w:hAnsi="Times New Roman" w:cs="Times New Roman"/>
                <w:color w:val="ED0000"/>
                <w:sz w:val="24"/>
                <w:szCs w:val="24"/>
                <w:lang w:eastAsia="lt-LT"/>
              </w:rPr>
              <w:t>įrašo tiekėjas</w:t>
            </w:r>
          </w:p>
        </w:tc>
        <w:tc>
          <w:tcPr>
            <w:tcW w:w="2552" w:type="dxa"/>
          </w:tcPr>
          <w:p w14:paraId="3B42574E" w14:textId="77777777" w:rsidR="001A4B43" w:rsidRPr="005651F0" w:rsidRDefault="001A4B43" w:rsidP="001A4B43">
            <w:pPr>
              <w:tabs>
                <w:tab w:val="left" w:pos="283"/>
              </w:tabs>
              <w:ind w:right="57"/>
              <w:contextualSpacing/>
              <w:rPr>
                <w:rFonts w:ascii="Times New Roman" w:hAnsi="Times New Roman" w:cs="Times New Roman"/>
                <w:sz w:val="20"/>
                <w:szCs w:val="20"/>
              </w:rPr>
            </w:pPr>
            <w:r w:rsidRPr="00C14AA2">
              <w:rPr>
                <w:rFonts w:ascii="Times New Roman" w:hAnsi="Times New Roman" w:cs="Times New Roman"/>
                <w:color w:val="ED0000"/>
                <w:sz w:val="24"/>
                <w:szCs w:val="24"/>
                <w:lang w:eastAsia="lt-LT"/>
              </w:rPr>
              <w:t>įrašo tiekėjas</w:t>
            </w:r>
          </w:p>
        </w:tc>
      </w:tr>
      <w:tr w:rsidR="001A4B43" w:rsidRPr="005651F0" w14:paraId="04728755" w14:textId="77777777" w:rsidTr="003D64AE">
        <w:tc>
          <w:tcPr>
            <w:tcW w:w="668" w:type="dxa"/>
            <w:tcBorders>
              <w:top w:val="single" w:sz="4" w:space="0" w:color="auto"/>
              <w:left w:val="single" w:sz="4" w:space="0" w:color="auto"/>
              <w:bottom w:val="single" w:sz="4" w:space="0" w:color="auto"/>
              <w:right w:val="single" w:sz="4" w:space="0" w:color="auto"/>
            </w:tcBorders>
          </w:tcPr>
          <w:p w14:paraId="033AF078" w14:textId="2FA2ACEC" w:rsidR="001A4B43" w:rsidRPr="001A4B43" w:rsidRDefault="001A4B43" w:rsidP="001A4B43">
            <w:pPr>
              <w:tabs>
                <w:tab w:val="left" w:pos="283"/>
              </w:tabs>
              <w:ind w:left="57" w:right="57"/>
              <w:contextualSpacing/>
              <w:rPr>
                <w:rFonts w:ascii="Times New Roman" w:hAnsi="Times New Roman" w:cs="Times New Roman"/>
                <w:sz w:val="24"/>
                <w:szCs w:val="24"/>
              </w:rPr>
            </w:pPr>
            <w:r w:rsidRPr="001A4B43">
              <w:rPr>
                <w:rFonts w:ascii="Times New Roman" w:hAnsi="Times New Roman" w:cs="Times New Roman"/>
                <w:noProof/>
                <w:sz w:val="24"/>
                <w:szCs w:val="24"/>
              </w:rPr>
              <w:t>5.</w:t>
            </w:r>
          </w:p>
        </w:tc>
        <w:tc>
          <w:tcPr>
            <w:tcW w:w="2309" w:type="dxa"/>
            <w:tcBorders>
              <w:top w:val="single" w:sz="4" w:space="0" w:color="auto"/>
              <w:left w:val="single" w:sz="4" w:space="0" w:color="auto"/>
              <w:bottom w:val="single" w:sz="4" w:space="0" w:color="auto"/>
              <w:right w:val="single" w:sz="4" w:space="0" w:color="auto"/>
            </w:tcBorders>
          </w:tcPr>
          <w:p w14:paraId="0727E85D" w14:textId="0ED09EAC" w:rsidR="001A4B43" w:rsidRPr="001A4B43" w:rsidRDefault="001A4B43" w:rsidP="001A4B43">
            <w:pPr>
              <w:rPr>
                <w:rFonts w:ascii="Times New Roman" w:hAnsi="Times New Roman" w:cs="Times New Roman"/>
                <w:sz w:val="24"/>
                <w:szCs w:val="24"/>
              </w:rPr>
            </w:pPr>
            <w:proofErr w:type="spellStart"/>
            <w:r w:rsidRPr="001A4B43">
              <w:rPr>
                <w:rFonts w:ascii="Times New Roman" w:hAnsi="Times New Roman" w:cs="Times New Roman"/>
                <w:color w:val="000000"/>
                <w:sz w:val="24"/>
                <w:szCs w:val="24"/>
              </w:rPr>
              <w:t>Elektrofiziologinių</w:t>
            </w:r>
            <w:proofErr w:type="spellEnd"/>
            <w:r w:rsidRPr="001A4B43">
              <w:rPr>
                <w:rFonts w:ascii="Times New Roman" w:hAnsi="Times New Roman" w:cs="Times New Roman"/>
                <w:color w:val="000000"/>
                <w:sz w:val="24"/>
                <w:szCs w:val="24"/>
              </w:rPr>
              <w:t xml:space="preserve"> signalų priėmimo modulio ir kompiuterio sujungimas</w:t>
            </w:r>
          </w:p>
        </w:tc>
        <w:tc>
          <w:tcPr>
            <w:tcW w:w="4536" w:type="dxa"/>
            <w:tcBorders>
              <w:top w:val="single" w:sz="4" w:space="0" w:color="auto"/>
              <w:left w:val="single" w:sz="4" w:space="0" w:color="auto"/>
              <w:bottom w:val="single" w:sz="4" w:space="0" w:color="auto"/>
              <w:right w:val="single" w:sz="4" w:space="0" w:color="auto"/>
            </w:tcBorders>
          </w:tcPr>
          <w:p w14:paraId="2109F72E" w14:textId="7463E427" w:rsidR="001A4B43" w:rsidRPr="001A4B43" w:rsidRDefault="001A4B43" w:rsidP="001A4B43">
            <w:pPr>
              <w:tabs>
                <w:tab w:val="left" w:pos="283"/>
              </w:tabs>
              <w:spacing w:line="240" w:lineRule="auto"/>
              <w:ind w:right="57"/>
              <w:contextualSpacing/>
              <w:rPr>
                <w:rFonts w:ascii="Times New Roman" w:hAnsi="Times New Roman" w:cs="Times New Roman"/>
                <w:sz w:val="24"/>
                <w:szCs w:val="24"/>
              </w:rPr>
            </w:pPr>
            <w:r w:rsidRPr="001A4B43">
              <w:rPr>
                <w:rFonts w:ascii="Times New Roman" w:hAnsi="Times New Roman" w:cs="Times New Roman"/>
                <w:noProof/>
                <w:sz w:val="24"/>
                <w:szCs w:val="24"/>
                <w:lang w:eastAsia="ar-SA"/>
              </w:rPr>
              <w:t xml:space="preserve">LAN ir bevieliu ryšiu arba lygiavertis </w:t>
            </w:r>
          </w:p>
        </w:tc>
        <w:tc>
          <w:tcPr>
            <w:tcW w:w="2693" w:type="dxa"/>
          </w:tcPr>
          <w:p w14:paraId="165C5D72" w14:textId="77777777" w:rsidR="001A4B43" w:rsidRPr="005651F0" w:rsidRDefault="001A4B43" w:rsidP="001A4B43">
            <w:pPr>
              <w:rPr>
                <w:rFonts w:ascii="Calibri" w:hAnsi="Calibri" w:cs="Times New Roman"/>
                <w:sz w:val="20"/>
                <w:szCs w:val="20"/>
              </w:rPr>
            </w:pPr>
            <w:r w:rsidRPr="00C14AA2">
              <w:rPr>
                <w:rFonts w:ascii="Times New Roman" w:hAnsi="Times New Roman" w:cs="Times New Roman"/>
                <w:color w:val="ED0000"/>
                <w:sz w:val="24"/>
                <w:szCs w:val="24"/>
                <w:lang w:eastAsia="lt-LT"/>
              </w:rPr>
              <w:t>įrašo tiekėjas</w:t>
            </w:r>
          </w:p>
        </w:tc>
        <w:tc>
          <w:tcPr>
            <w:tcW w:w="2552" w:type="dxa"/>
          </w:tcPr>
          <w:p w14:paraId="70799C6A" w14:textId="77777777" w:rsidR="001A4B43" w:rsidRPr="005651F0" w:rsidRDefault="001A4B43" w:rsidP="001A4B43">
            <w:pPr>
              <w:rPr>
                <w:rFonts w:ascii="Times New Roman" w:hAnsi="Times New Roman" w:cs="Times New Roman"/>
                <w:sz w:val="20"/>
                <w:szCs w:val="20"/>
              </w:rPr>
            </w:pPr>
            <w:r w:rsidRPr="00C14AA2">
              <w:rPr>
                <w:rFonts w:ascii="Times New Roman" w:hAnsi="Times New Roman" w:cs="Times New Roman"/>
                <w:color w:val="ED0000"/>
                <w:sz w:val="24"/>
                <w:szCs w:val="24"/>
                <w:lang w:eastAsia="lt-LT"/>
              </w:rPr>
              <w:t>įrašo tiekėjas</w:t>
            </w:r>
          </w:p>
        </w:tc>
      </w:tr>
      <w:tr w:rsidR="001A4B43" w:rsidRPr="005651F0" w14:paraId="6E5B8959" w14:textId="77777777" w:rsidTr="003D64AE">
        <w:tc>
          <w:tcPr>
            <w:tcW w:w="668" w:type="dxa"/>
            <w:tcBorders>
              <w:top w:val="single" w:sz="4" w:space="0" w:color="auto"/>
              <w:left w:val="single" w:sz="4" w:space="0" w:color="auto"/>
              <w:bottom w:val="single" w:sz="4" w:space="0" w:color="auto"/>
              <w:right w:val="single" w:sz="4" w:space="0" w:color="auto"/>
            </w:tcBorders>
          </w:tcPr>
          <w:p w14:paraId="38BE8AA4" w14:textId="3734AACC" w:rsidR="001A4B43" w:rsidRPr="001A4B43" w:rsidRDefault="001A4B43" w:rsidP="001A4B43">
            <w:pPr>
              <w:tabs>
                <w:tab w:val="left" w:pos="283"/>
              </w:tabs>
              <w:ind w:left="57" w:right="57"/>
              <w:contextualSpacing/>
              <w:rPr>
                <w:rFonts w:ascii="Times New Roman" w:hAnsi="Times New Roman" w:cs="Times New Roman"/>
                <w:sz w:val="24"/>
                <w:szCs w:val="24"/>
              </w:rPr>
            </w:pPr>
            <w:r w:rsidRPr="001A4B43">
              <w:rPr>
                <w:rFonts w:ascii="Times New Roman" w:hAnsi="Times New Roman" w:cs="Times New Roman"/>
                <w:noProof/>
                <w:sz w:val="24"/>
                <w:szCs w:val="24"/>
              </w:rPr>
              <w:t>6.</w:t>
            </w:r>
          </w:p>
        </w:tc>
        <w:tc>
          <w:tcPr>
            <w:tcW w:w="2309" w:type="dxa"/>
            <w:tcBorders>
              <w:top w:val="single" w:sz="4" w:space="0" w:color="auto"/>
              <w:left w:val="single" w:sz="4" w:space="0" w:color="auto"/>
              <w:bottom w:val="single" w:sz="4" w:space="0" w:color="auto"/>
              <w:right w:val="single" w:sz="4" w:space="0" w:color="auto"/>
            </w:tcBorders>
          </w:tcPr>
          <w:p w14:paraId="00D9895A" w14:textId="7A892D0C" w:rsidR="001A4B43" w:rsidRPr="001A4B43" w:rsidRDefault="001A4B43" w:rsidP="001A4B43">
            <w:pPr>
              <w:rPr>
                <w:rFonts w:ascii="Times New Roman" w:hAnsi="Times New Roman" w:cs="Times New Roman"/>
                <w:sz w:val="24"/>
                <w:szCs w:val="24"/>
              </w:rPr>
            </w:pPr>
            <w:proofErr w:type="spellStart"/>
            <w:r w:rsidRPr="001A4B43">
              <w:rPr>
                <w:rFonts w:ascii="Times New Roman" w:hAnsi="Times New Roman" w:cs="Times New Roman"/>
                <w:color w:val="000000"/>
                <w:sz w:val="24"/>
                <w:szCs w:val="24"/>
              </w:rPr>
              <w:t>Komplekuojamas</w:t>
            </w:r>
            <w:proofErr w:type="spellEnd"/>
            <w:r w:rsidRPr="001A4B43">
              <w:rPr>
                <w:rFonts w:ascii="Times New Roman" w:hAnsi="Times New Roman" w:cs="Times New Roman"/>
                <w:color w:val="000000"/>
                <w:sz w:val="24"/>
                <w:szCs w:val="24"/>
              </w:rPr>
              <w:t xml:space="preserve"> standartiniais </w:t>
            </w:r>
            <w:r w:rsidRPr="001A4B43">
              <w:rPr>
                <w:rFonts w:ascii="Times New Roman" w:hAnsi="Times New Roman" w:cs="Times New Roman"/>
                <w:color w:val="000000"/>
                <w:sz w:val="24"/>
                <w:szCs w:val="24"/>
              </w:rPr>
              <w:lastRenderedPageBreak/>
              <w:t>priedais reikalingais registruoti EEG</w:t>
            </w:r>
          </w:p>
        </w:tc>
        <w:tc>
          <w:tcPr>
            <w:tcW w:w="4536" w:type="dxa"/>
            <w:tcBorders>
              <w:top w:val="single" w:sz="4" w:space="0" w:color="auto"/>
              <w:left w:val="single" w:sz="4" w:space="0" w:color="auto"/>
              <w:bottom w:val="single" w:sz="4" w:space="0" w:color="auto"/>
              <w:right w:val="single" w:sz="4" w:space="0" w:color="auto"/>
            </w:tcBorders>
          </w:tcPr>
          <w:p w14:paraId="3476F805" w14:textId="7B92167F" w:rsidR="001A4B43" w:rsidRPr="001A4B43" w:rsidRDefault="001A4B43" w:rsidP="001A4B43">
            <w:pPr>
              <w:tabs>
                <w:tab w:val="left" w:pos="283"/>
              </w:tabs>
              <w:spacing w:line="240" w:lineRule="auto"/>
              <w:ind w:right="57"/>
              <w:contextualSpacing/>
              <w:rPr>
                <w:rFonts w:ascii="Times New Roman" w:hAnsi="Times New Roman" w:cs="Times New Roman"/>
                <w:sz w:val="24"/>
                <w:szCs w:val="24"/>
              </w:rPr>
            </w:pPr>
            <w:r w:rsidRPr="001A4B43">
              <w:rPr>
                <w:rFonts w:ascii="Times New Roman" w:hAnsi="Times New Roman" w:cs="Times New Roman"/>
                <w:noProof/>
                <w:sz w:val="24"/>
                <w:szCs w:val="24"/>
                <w:lang w:eastAsia="ar-SA"/>
              </w:rPr>
              <w:lastRenderedPageBreak/>
              <w:t>EEG diskiniai elektrodai 30 vnt., paruošimo ir klijavimo pasta-1 kompl.</w:t>
            </w:r>
          </w:p>
        </w:tc>
        <w:tc>
          <w:tcPr>
            <w:tcW w:w="2693" w:type="dxa"/>
          </w:tcPr>
          <w:p w14:paraId="5315A5BE" w14:textId="77777777" w:rsidR="001A4B43" w:rsidRPr="005651F0" w:rsidRDefault="001A4B43" w:rsidP="001A4B43">
            <w:pPr>
              <w:rPr>
                <w:rFonts w:ascii="Calibri" w:hAnsi="Calibri" w:cs="Times New Roman"/>
                <w:sz w:val="20"/>
                <w:szCs w:val="20"/>
              </w:rPr>
            </w:pPr>
            <w:r w:rsidRPr="00C14AA2">
              <w:rPr>
                <w:rFonts w:ascii="Times New Roman" w:hAnsi="Times New Roman" w:cs="Times New Roman"/>
                <w:color w:val="ED0000"/>
                <w:sz w:val="24"/>
                <w:szCs w:val="24"/>
                <w:lang w:eastAsia="lt-LT"/>
              </w:rPr>
              <w:t>įrašo tiekėjas</w:t>
            </w:r>
          </w:p>
        </w:tc>
        <w:tc>
          <w:tcPr>
            <w:tcW w:w="2552" w:type="dxa"/>
          </w:tcPr>
          <w:p w14:paraId="00844BC6" w14:textId="77777777" w:rsidR="001A4B43" w:rsidRPr="005651F0" w:rsidRDefault="001A4B43" w:rsidP="001A4B43">
            <w:pPr>
              <w:rPr>
                <w:rFonts w:ascii="Times New Roman" w:hAnsi="Times New Roman" w:cs="Times New Roman"/>
                <w:sz w:val="20"/>
                <w:szCs w:val="20"/>
              </w:rPr>
            </w:pPr>
            <w:r w:rsidRPr="00C14AA2">
              <w:rPr>
                <w:rFonts w:ascii="Times New Roman" w:hAnsi="Times New Roman" w:cs="Times New Roman"/>
                <w:color w:val="ED0000"/>
                <w:sz w:val="24"/>
                <w:szCs w:val="24"/>
                <w:lang w:eastAsia="lt-LT"/>
              </w:rPr>
              <w:t>įrašo tiekėjas</w:t>
            </w:r>
          </w:p>
        </w:tc>
      </w:tr>
      <w:tr w:rsidR="001A4B43" w:rsidRPr="005651F0" w14:paraId="791D7B31" w14:textId="77777777" w:rsidTr="003D64AE">
        <w:tc>
          <w:tcPr>
            <w:tcW w:w="668" w:type="dxa"/>
            <w:tcBorders>
              <w:top w:val="single" w:sz="4" w:space="0" w:color="auto"/>
              <w:left w:val="single" w:sz="4" w:space="0" w:color="auto"/>
              <w:bottom w:val="single" w:sz="4" w:space="0" w:color="auto"/>
              <w:right w:val="single" w:sz="4" w:space="0" w:color="auto"/>
            </w:tcBorders>
          </w:tcPr>
          <w:p w14:paraId="48B111CB" w14:textId="2E761121" w:rsidR="001A4B43" w:rsidRPr="001A4B43" w:rsidRDefault="001A4B43" w:rsidP="001A4B43">
            <w:pPr>
              <w:tabs>
                <w:tab w:val="left" w:pos="283"/>
              </w:tabs>
              <w:ind w:left="57" w:right="57"/>
              <w:contextualSpacing/>
              <w:rPr>
                <w:rFonts w:ascii="Times New Roman" w:hAnsi="Times New Roman" w:cs="Times New Roman"/>
                <w:sz w:val="24"/>
                <w:szCs w:val="24"/>
              </w:rPr>
            </w:pPr>
            <w:r w:rsidRPr="001A4B43">
              <w:rPr>
                <w:rFonts w:ascii="Times New Roman" w:hAnsi="Times New Roman" w:cs="Times New Roman"/>
                <w:noProof/>
                <w:sz w:val="24"/>
                <w:szCs w:val="24"/>
              </w:rPr>
              <w:t>7.</w:t>
            </w:r>
          </w:p>
        </w:tc>
        <w:tc>
          <w:tcPr>
            <w:tcW w:w="2309" w:type="dxa"/>
            <w:tcBorders>
              <w:top w:val="single" w:sz="4" w:space="0" w:color="auto"/>
              <w:left w:val="single" w:sz="4" w:space="0" w:color="auto"/>
              <w:bottom w:val="single" w:sz="4" w:space="0" w:color="auto"/>
              <w:right w:val="single" w:sz="4" w:space="0" w:color="auto"/>
            </w:tcBorders>
          </w:tcPr>
          <w:p w14:paraId="4C0484DE" w14:textId="027BF6BC" w:rsidR="001A4B43" w:rsidRPr="001A4B43" w:rsidRDefault="001A4B43" w:rsidP="001A4B43">
            <w:pPr>
              <w:rPr>
                <w:rFonts w:ascii="Times New Roman" w:eastAsia="Arial Unicode MS" w:hAnsi="Times New Roman" w:cs="Times New Roman"/>
                <w:sz w:val="24"/>
                <w:szCs w:val="24"/>
                <w:bdr w:val="nil"/>
              </w:rPr>
            </w:pPr>
            <w:r w:rsidRPr="001A4B43">
              <w:rPr>
                <w:rFonts w:ascii="Times New Roman" w:hAnsi="Times New Roman" w:cs="Times New Roman"/>
                <w:color w:val="000000"/>
                <w:sz w:val="24"/>
                <w:szCs w:val="24"/>
              </w:rPr>
              <w:t>Duomenų importas, eksportas</w:t>
            </w:r>
          </w:p>
        </w:tc>
        <w:tc>
          <w:tcPr>
            <w:tcW w:w="4536" w:type="dxa"/>
            <w:tcBorders>
              <w:top w:val="single" w:sz="4" w:space="0" w:color="auto"/>
              <w:left w:val="single" w:sz="4" w:space="0" w:color="auto"/>
              <w:bottom w:val="single" w:sz="4" w:space="0" w:color="auto"/>
              <w:right w:val="single" w:sz="4" w:space="0" w:color="auto"/>
            </w:tcBorders>
          </w:tcPr>
          <w:p w14:paraId="68B5324E" w14:textId="77777777" w:rsidR="001A4B43" w:rsidRPr="001A4B43" w:rsidRDefault="001A4B43" w:rsidP="001A4B43">
            <w:pPr>
              <w:suppressAutoHyphens/>
              <w:ind w:right="-108"/>
              <w:contextualSpacing/>
              <w:rPr>
                <w:rFonts w:ascii="Times New Roman" w:hAnsi="Times New Roman" w:cs="Times New Roman"/>
                <w:noProof/>
                <w:sz w:val="24"/>
                <w:szCs w:val="24"/>
                <w:lang w:eastAsia="ar-SA"/>
              </w:rPr>
            </w:pPr>
            <w:r w:rsidRPr="001A4B43">
              <w:rPr>
                <w:rFonts w:ascii="Times New Roman" w:hAnsi="Times New Roman" w:cs="Times New Roman"/>
                <w:noProof/>
                <w:sz w:val="24"/>
                <w:szCs w:val="24"/>
                <w:lang w:eastAsia="ar-SA"/>
              </w:rPr>
              <w:t xml:space="preserve">ASCII, EDF ir EDF+ formatais. </w:t>
            </w:r>
          </w:p>
          <w:p w14:paraId="0A57DA65" w14:textId="77777777" w:rsidR="001A4B43" w:rsidRPr="001A4B43" w:rsidRDefault="001A4B43" w:rsidP="001A4B43">
            <w:pPr>
              <w:suppressAutoHyphens/>
              <w:ind w:right="-108"/>
              <w:contextualSpacing/>
              <w:rPr>
                <w:rFonts w:ascii="Times New Roman" w:hAnsi="Times New Roman" w:cs="Times New Roman"/>
                <w:noProof/>
                <w:sz w:val="24"/>
                <w:szCs w:val="24"/>
                <w:lang w:eastAsia="ar-SA"/>
              </w:rPr>
            </w:pPr>
            <w:r w:rsidRPr="001A4B43">
              <w:rPr>
                <w:rFonts w:ascii="Times New Roman" w:hAnsi="Times New Roman" w:cs="Times New Roman"/>
                <w:noProof/>
                <w:sz w:val="24"/>
                <w:szCs w:val="24"/>
                <w:lang w:eastAsia="ar-SA"/>
              </w:rPr>
              <w:t>Galimybė importuoti/eksportuoti pacientų duomenis, įskaitant pilną EEG įrašą EDF ir EDF+ formatuose;</w:t>
            </w:r>
          </w:p>
          <w:p w14:paraId="67620910" w14:textId="77777777" w:rsidR="001A4B43" w:rsidRPr="001A4B43" w:rsidRDefault="001A4B43" w:rsidP="001A4B43">
            <w:pPr>
              <w:suppressAutoHyphens/>
              <w:ind w:right="-108"/>
              <w:contextualSpacing/>
              <w:rPr>
                <w:rFonts w:ascii="Times New Roman" w:hAnsi="Times New Roman" w:cs="Times New Roman"/>
                <w:noProof/>
                <w:sz w:val="24"/>
                <w:szCs w:val="24"/>
                <w:lang w:eastAsia="ar-SA"/>
              </w:rPr>
            </w:pPr>
            <w:r w:rsidRPr="001A4B43">
              <w:rPr>
                <w:rFonts w:ascii="Times New Roman" w:hAnsi="Times New Roman" w:cs="Times New Roman"/>
                <w:noProof/>
                <w:sz w:val="24"/>
                <w:szCs w:val="24"/>
                <w:lang w:eastAsia="ar-SA"/>
              </w:rPr>
              <w:t>EEG įrašo eksportas į nešiojamą laikmeną peržiūrai bet kuriame kompiuteryje, neturinčiame specialios EEG programos;</w:t>
            </w:r>
          </w:p>
          <w:p w14:paraId="3702A9BE" w14:textId="77777777" w:rsidR="001A4B43" w:rsidRPr="001A4B43" w:rsidRDefault="001A4B43" w:rsidP="001A4B43">
            <w:pPr>
              <w:suppressAutoHyphens/>
              <w:ind w:right="-108"/>
              <w:contextualSpacing/>
              <w:rPr>
                <w:rFonts w:ascii="Times New Roman" w:hAnsi="Times New Roman" w:cs="Times New Roman"/>
                <w:noProof/>
                <w:sz w:val="24"/>
                <w:szCs w:val="24"/>
                <w:lang w:eastAsia="ar-SA"/>
              </w:rPr>
            </w:pPr>
            <w:r w:rsidRPr="001A4B43">
              <w:rPr>
                <w:rFonts w:ascii="Times New Roman" w:hAnsi="Times New Roman" w:cs="Times New Roman"/>
                <w:noProof/>
                <w:sz w:val="24"/>
                <w:szCs w:val="24"/>
                <w:lang w:eastAsia="ar-SA"/>
              </w:rPr>
              <w:t xml:space="preserve">Numatyta </w:t>
            </w:r>
          </w:p>
          <w:p w14:paraId="646A169B" w14:textId="7C36AC52" w:rsidR="001A4B43" w:rsidRPr="001A4B43" w:rsidRDefault="001A4B43" w:rsidP="001A4B43">
            <w:pPr>
              <w:tabs>
                <w:tab w:val="left" w:pos="283"/>
              </w:tabs>
              <w:spacing w:line="240" w:lineRule="auto"/>
              <w:ind w:right="57"/>
              <w:contextualSpacing/>
              <w:rPr>
                <w:rFonts w:ascii="Times New Roman" w:eastAsia="Times New Roman" w:hAnsi="Times New Roman" w:cs="Times New Roman"/>
                <w:sz w:val="24"/>
                <w:szCs w:val="24"/>
                <w:lang w:eastAsia="ar-SA"/>
              </w:rPr>
            </w:pPr>
            <w:r w:rsidRPr="001A4B43">
              <w:rPr>
                <w:rFonts w:ascii="Times New Roman" w:hAnsi="Times New Roman" w:cs="Times New Roman"/>
                <w:noProof/>
                <w:sz w:val="24"/>
                <w:szCs w:val="24"/>
                <w:lang w:eastAsia="ar-SA"/>
              </w:rPr>
              <w:t>galimybė ateityje (EEG failų perkėlimas iš pacientų stebėjimo įrenginio į serverio sistemą EEG peržiūroms kitose darbo stotyse.)</w:t>
            </w:r>
          </w:p>
        </w:tc>
        <w:tc>
          <w:tcPr>
            <w:tcW w:w="2693" w:type="dxa"/>
          </w:tcPr>
          <w:p w14:paraId="54F22FF8" w14:textId="77777777" w:rsidR="001A4B43" w:rsidRPr="005651F0" w:rsidRDefault="001A4B43" w:rsidP="001A4B43">
            <w:pPr>
              <w:suppressAutoHyphens/>
              <w:autoSpaceDN w:val="0"/>
              <w:textAlignment w:val="baseline"/>
              <w:rPr>
                <w:rFonts w:ascii="Calibri" w:hAnsi="Calibri" w:cs="Times New Roman"/>
                <w:sz w:val="20"/>
                <w:szCs w:val="20"/>
              </w:rPr>
            </w:pPr>
            <w:r w:rsidRPr="00C14AA2">
              <w:rPr>
                <w:rFonts w:ascii="Times New Roman" w:hAnsi="Times New Roman" w:cs="Times New Roman"/>
                <w:color w:val="ED0000"/>
                <w:sz w:val="24"/>
                <w:szCs w:val="24"/>
                <w:lang w:eastAsia="lt-LT"/>
              </w:rPr>
              <w:t>įrašo tiekėjas</w:t>
            </w:r>
          </w:p>
        </w:tc>
        <w:tc>
          <w:tcPr>
            <w:tcW w:w="2552" w:type="dxa"/>
          </w:tcPr>
          <w:p w14:paraId="6A271A01" w14:textId="77777777" w:rsidR="001A4B43" w:rsidRPr="005651F0" w:rsidRDefault="001A4B43" w:rsidP="001A4B43">
            <w:pPr>
              <w:suppressAutoHyphens/>
              <w:autoSpaceDN w:val="0"/>
              <w:textAlignment w:val="baseline"/>
              <w:rPr>
                <w:rFonts w:ascii="Times New Roman" w:hAnsi="Times New Roman" w:cs="Times New Roman"/>
                <w:sz w:val="20"/>
                <w:szCs w:val="20"/>
              </w:rPr>
            </w:pPr>
            <w:r w:rsidRPr="00C14AA2">
              <w:rPr>
                <w:rFonts w:ascii="Times New Roman" w:hAnsi="Times New Roman" w:cs="Times New Roman"/>
                <w:color w:val="ED0000"/>
                <w:sz w:val="24"/>
                <w:szCs w:val="24"/>
                <w:lang w:eastAsia="lt-LT"/>
              </w:rPr>
              <w:t>įrašo tiekėjas</w:t>
            </w:r>
          </w:p>
        </w:tc>
      </w:tr>
      <w:tr w:rsidR="001A4B43" w:rsidRPr="005651F0" w14:paraId="73C980CC" w14:textId="77777777" w:rsidTr="003D64AE">
        <w:tc>
          <w:tcPr>
            <w:tcW w:w="668" w:type="dxa"/>
            <w:tcBorders>
              <w:top w:val="single" w:sz="4" w:space="0" w:color="auto"/>
              <w:left w:val="single" w:sz="4" w:space="0" w:color="auto"/>
              <w:bottom w:val="single" w:sz="4" w:space="0" w:color="auto"/>
              <w:right w:val="single" w:sz="4" w:space="0" w:color="auto"/>
            </w:tcBorders>
          </w:tcPr>
          <w:p w14:paraId="7B0BF70A" w14:textId="587DBEDF" w:rsidR="001A4B43" w:rsidRPr="001A4B43" w:rsidRDefault="001A4B43" w:rsidP="001A4B43">
            <w:pPr>
              <w:tabs>
                <w:tab w:val="left" w:pos="283"/>
              </w:tabs>
              <w:ind w:left="57" w:right="57"/>
              <w:contextualSpacing/>
              <w:rPr>
                <w:rFonts w:ascii="Times New Roman" w:hAnsi="Times New Roman" w:cs="Times New Roman"/>
                <w:sz w:val="24"/>
                <w:szCs w:val="24"/>
              </w:rPr>
            </w:pPr>
            <w:r w:rsidRPr="001A4B43">
              <w:rPr>
                <w:rFonts w:ascii="Times New Roman" w:hAnsi="Times New Roman" w:cs="Times New Roman"/>
                <w:noProof/>
                <w:sz w:val="24"/>
                <w:szCs w:val="24"/>
              </w:rPr>
              <w:t>8.</w:t>
            </w:r>
          </w:p>
        </w:tc>
        <w:tc>
          <w:tcPr>
            <w:tcW w:w="2309" w:type="dxa"/>
            <w:tcBorders>
              <w:top w:val="single" w:sz="4" w:space="0" w:color="auto"/>
              <w:left w:val="single" w:sz="4" w:space="0" w:color="auto"/>
              <w:bottom w:val="single" w:sz="4" w:space="0" w:color="auto"/>
              <w:right w:val="single" w:sz="4" w:space="0" w:color="auto"/>
            </w:tcBorders>
          </w:tcPr>
          <w:p w14:paraId="72BA2BD0" w14:textId="77777777" w:rsidR="004B6EB9" w:rsidRPr="004B6EB9" w:rsidRDefault="004B6EB9" w:rsidP="004B6EB9">
            <w:pPr>
              <w:rPr>
                <w:rFonts w:ascii="Times New Roman" w:eastAsia="Arial Unicode MS" w:hAnsi="Times New Roman" w:cs="Times New Roman"/>
                <w:sz w:val="24"/>
                <w:szCs w:val="24"/>
                <w:bdr w:val="nil"/>
              </w:rPr>
            </w:pPr>
            <w:r w:rsidRPr="004B6EB9">
              <w:rPr>
                <w:rFonts w:ascii="Times New Roman" w:eastAsia="Arial Unicode MS" w:hAnsi="Times New Roman" w:cs="Times New Roman"/>
                <w:sz w:val="24"/>
                <w:szCs w:val="24"/>
                <w:bdr w:val="nil"/>
              </w:rPr>
              <w:t>Instaliuota programinė įranga (papildomas BVPŽ kodas 48900000-7 Įvairūs programinės įrangos paketai ir kompiuterių sistemos)</w:t>
            </w:r>
          </w:p>
          <w:p w14:paraId="15113EBC" w14:textId="7EEB736B" w:rsidR="001A4B43" w:rsidRPr="001A4B43" w:rsidRDefault="001A4B43" w:rsidP="004B6EB9">
            <w:pPr>
              <w:rPr>
                <w:rFonts w:ascii="Times New Roman" w:eastAsia="Arial Unicode MS" w:hAnsi="Times New Roman" w:cs="Times New Roman"/>
                <w:sz w:val="24"/>
                <w:szCs w:val="24"/>
                <w:bdr w:val="nil"/>
              </w:rPr>
            </w:pPr>
          </w:p>
        </w:tc>
        <w:tc>
          <w:tcPr>
            <w:tcW w:w="4536" w:type="dxa"/>
            <w:tcBorders>
              <w:top w:val="single" w:sz="4" w:space="0" w:color="auto"/>
              <w:left w:val="single" w:sz="4" w:space="0" w:color="auto"/>
              <w:bottom w:val="single" w:sz="4" w:space="0" w:color="auto"/>
              <w:right w:val="single" w:sz="4" w:space="0" w:color="auto"/>
            </w:tcBorders>
          </w:tcPr>
          <w:p w14:paraId="3258C673" w14:textId="77777777" w:rsidR="001A4B43" w:rsidRPr="004B6EB9" w:rsidRDefault="001A4B43" w:rsidP="001A4B43">
            <w:pPr>
              <w:suppressAutoHyphens/>
              <w:ind w:right="-108"/>
              <w:contextualSpacing/>
              <w:rPr>
                <w:rFonts w:ascii="Times New Roman" w:hAnsi="Times New Roman" w:cs="Times New Roman"/>
                <w:noProof/>
                <w:sz w:val="24"/>
                <w:szCs w:val="24"/>
                <w:lang w:eastAsia="ar-SA"/>
              </w:rPr>
            </w:pPr>
            <w:r w:rsidRPr="004B6EB9">
              <w:rPr>
                <w:rFonts w:ascii="Times New Roman" w:hAnsi="Times New Roman" w:cs="Times New Roman"/>
                <w:noProof/>
                <w:sz w:val="24"/>
                <w:szCs w:val="24"/>
                <w:lang w:eastAsia="ar-SA"/>
              </w:rPr>
              <w:t>1. EEG peržiūra ir analizė</w:t>
            </w:r>
          </w:p>
          <w:p w14:paraId="12C1F8D4" w14:textId="77777777" w:rsidR="001A4B43" w:rsidRPr="004B6EB9" w:rsidRDefault="001A4B43" w:rsidP="001A4B43">
            <w:pPr>
              <w:suppressAutoHyphens/>
              <w:ind w:right="-108"/>
              <w:contextualSpacing/>
              <w:rPr>
                <w:rFonts w:ascii="Times New Roman" w:hAnsi="Times New Roman" w:cs="Times New Roman"/>
                <w:noProof/>
                <w:sz w:val="24"/>
                <w:szCs w:val="24"/>
                <w:lang w:eastAsia="ar-SA"/>
              </w:rPr>
            </w:pPr>
            <w:r w:rsidRPr="004B6EB9">
              <w:rPr>
                <w:rFonts w:ascii="Times New Roman" w:hAnsi="Times New Roman" w:cs="Times New Roman"/>
                <w:noProof/>
                <w:sz w:val="24"/>
                <w:szCs w:val="24"/>
                <w:lang w:eastAsia="ar-SA"/>
              </w:rPr>
              <w:t>2. Spektrinė analizė</w:t>
            </w:r>
          </w:p>
          <w:p w14:paraId="6F9FA0FF" w14:textId="77777777" w:rsidR="001A4B43" w:rsidRPr="004B6EB9" w:rsidRDefault="001A4B43" w:rsidP="001A4B43">
            <w:pPr>
              <w:tabs>
                <w:tab w:val="left" w:pos="283"/>
              </w:tabs>
              <w:spacing w:line="240" w:lineRule="auto"/>
              <w:ind w:right="57"/>
              <w:contextualSpacing/>
              <w:rPr>
                <w:rFonts w:ascii="Times New Roman" w:hAnsi="Times New Roman" w:cs="Times New Roman"/>
                <w:noProof/>
                <w:sz w:val="24"/>
                <w:szCs w:val="24"/>
                <w:lang w:eastAsia="ar-SA"/>
              </w:rPr>
            </w:pPr>
            <w:r w:rsidRPr="004B6EB9">
              <w:rPr>
                <w:rFonts w:ascii="Times New Roman" w:hAnsi="Times New Roman" w:cs="Times New Roman"/>
                <w:noProof/>
                <w:sz w:val="24"/>
                <w:szCs w:val="24"/>
                <w:lang w:eastAsia="ar-SA"/>
              </w:rPr>
              <w:t>3. Pacientų duomenų archyvas</w:t>
            </w:r>
          </w:p>
          <w:p w14:paraId="2CC0D2A6" w14:textId="4DDEF804" w:rsidR="004B6EB9" w:rsidRPr="004B6EB9" w:rsidRDefault="004B6EB9" w:rsidP="004B6EB9">
            <w:pPr>
              <w:spacing w:line="240" w:lineRule="auto"/>
              <w:rPr>
                <w:rFonts w:ascii="Times New Roman" w:eastAsia="Times New Roman" w:hAnsi="Times New Roman" w:cs="Times New Roman"/>
                <w:color w:val="000000"/>
                <w:sz w:val="24"/>
                <w:szCs w:val="24"/>
              </w:rPr>
            </w:pPr>
            <w:r w:rsidRPr="004B6EB9">
              <w:rPr>
                <w:rFonts w:ascii="Times New Roman" w:hAnsi="Times New Roman" w:cs="Times New Roman"/>
                <w:color w:val="000000"/>
                <w:sz w:val="24"/>
                <w:szCs w:val="24"/>
              </w:rPr>
              <w:t>4. Ilgalaikio paciento EEG kreivių užrašymo ir  stebėjimo programinė įranga</w:t>
            </w:r>
          </w:p>
          <w:p w14:paraId="45BFC96D" w14:textId="394955FE" w:rsidR="004B6EB9" w:rsidRPr="004B6EB9" w:rsidRDefault="004B6EB9" w:rsidP="004B6EB9">
            <w:pPr>
              <w:spacing w:line="240" w:lineRule="auto"/>
              <w:rPr>
                <w:rFonts w:ascii="Times New Roman" w:eastAsia="Times New Roman" w:hAnsi="Times New Roman" w:cs="Times New Roman"/>
                <w:color w:val="000000"/>
                <w:sz w:val="24"/>
                <w:szCs w:val="24"/>
              </w:rPr>
            </w:pPr>
            <w:r w:rsidRPr="004B6EB9">
              <w:rPr>
                <w:rFonts w:ascii="Times New Roman" w:hAnsi="Times New Roman" w:cs="Times New Roman"/>
                <w:color w:val="000000"/>
                <w:sz w:val="24"/>
                <w:szCs w:val="24"/>
              </w:rPr>
              <w:t xml:space="preserve">5. Galimybė praplėsti vaizdo ir garso sistema su programine įranga ir </w:t>
            </w:r>
            <w:proofErr w:type="spellStart"/>
            <w:r w:rsidRPr="004B6EB9">
              <w:rPr>
                <w:rFonts w:ascii="Times New Roman" w:hAnsi="Times New Roman" w:cs="Times New Roman"/>
                <w:color w:val="000000"/>
                <w:sz w:val="24"/>
                <w:szCs w:val="24"/>
              </w:rPr>
              <w:t>video</w:t>
            </w:r>
            <w:proofErr w:type="spellEnd"/>
            <w:r w:rsidRPr="004B6EB9">
              <w:rPr>
                <w:rFonts w:ascii="Times New Roman" w:hAnsi="Times New Roman" w:cs="Times New Roman"/>
                <w:color w:val="000000"/>
                <w:sz w:val="24"/>
                <w:szCs w:val="24"/>
              </w:rPr>
              <w:t xml:space="preserve"> kamera</w:t>
            </w:r>
          </w:p>
          <w:p w14:paraId="51A06EC3" w14:textId="3673A8B2" w:rsidR="004B6EB9" w:rsidRPr="001A4B43" w:rsidRDefault="004B6EB9" w:rsidP="001A4B43">
            <w:pPr>
              <w:tabs>
                <w:tab w:val="left" w:pos="283"/>
              </w:tabs>
              <w:spacing w:line="240" w:lineRule="auto"/>
              <w:ind w:right="57"/>
              <w:contextualSpacing/>
              <w:rPr>
                <w:rFonts w:ascii="Times New Roman" w:hAnsi="Times New Roman" w:cs="Times New Roman"/>
                <w:sz w:val="24"/>
                <w:szCs w:val="24"/>
              </w:rPr>
            </w:pPr>
          </w:p>
        </w:tc>
        <w:tc>
          <w:tcPr>
            <w:tcW w:w="2693" w:type="dxa"/>
          </w:tcPr>
          <w:p w14:paraId="12C61F16" w14:textId="77777777" w:rsidR="001A4B43" w:rsidRPr="005651F0" w:rsidRDefault="001A4B43" w:rsidP="001A4B43">
            <w:pPr>
              <w:suppressAutoHyphens/>
              <w:autoSpaceDN w:val="0"/>
              <w:textAlignment w:val="baseline"/>
              <w:rPr>
                <w:rFonts w:ascii="Calibri" w:hAnsi="Calibri" w:cs="Times New Roman"/>
                <w:sz w:val="20"/>
                <w:szCs w:val="20"/>
              </w:rPr>
            </w:pPr>
            <w:r w:rsidRPr="00C14AA2">
              <w:rPr>
                <w:rFonts w:ascii="Times New Roman" w:hAnsi="Times New Roman" w:cs="Times New Roman"/>
                <w:color w:val="ED0000"/>
                <w:sz w:val="24"/>
                <w:szCs w:val="24"/>
                <w:lang w:eastAsia="lt-LT"/>
              </w:rPr>
              <w:t>įrašo tiekėjas</w:t>
            </w:r>
          </w:p>
        </w:tc>
        <w:tc>
          <w:tcPr>
            <w:tcW w:w="2552" w:type="dxa"/>
          </w:tcPr>
          <w:p w14:paraId="55A34637" w14:textId="77777777" w:rsidR="001A4B43" w:rsidRPr="005651F0" w:rsidRDefault="001A4B43" w:rsidP="001A4B43">
            <w:pPr>
              <w:suppressAutoHyphens/>
              <w:autoSpaceDN w:val="0"/>
              <w:textAlignment w:val="baseline"/>
              <w:rPr>
                <w:rFonts w:ascii="Times New Roman" w:hAnsi="Times New Roman" w:cs="Times New Roman"/>
                <w:sz w:val="20"/>
                <w:szCs w:val="20"/>
              </w:rPr>
            </w:pPr>
            <w:r w:rsidRPr="00C14AA2">
              <w:rPr>
                <w:rFonts w:ascii="Times New Roman" w:hAnsi="Times New Roman" w:cs="Times New Roman"/>
                <w:color w:val="ED0000"/>
                <w:sz w:val="24"/>
                <w:szCs w:val="24"/>
                <w:lang w:eastAsia="lt-LT"/>
              </w:rPr>
              <w:t>įrašo tiekėjas</w:t>
            </w:r>
          </w:p>
        </w:tc>
      </w:tr>
      <w:tr w:rsidR="001A4B43" w:rsidRPr="005651F0" w14:paraId="658846C6" w14:textId="77777777" w:rsidTr="003D64AE">
        <w:tc>
          <w:tcPr>
            <w:tcW w:w="668" w:type="dxa"/>
            <w:tcBorders>
              <w:top w:val="single" w:sz="4" w:space="0" w:color="auto"/>
              <w:left w:val="single" w:sz="4" w:space="0" w:color="auto"/>
              <w:bottom w:val="single" w:sz="4" w:space="0" w:color="auto"/>
              <w:right w:val="single" w:sz="4" w:space="0" w:color="auto"/>
            </w:tcBorders>
          </w:tcPr>
          <w:p w14:paraId="145F03A1" w14:textId="0E1B79AD" w:rsidR="001A4B43" w:rsidRPr="001A4B43" w:rsidRDefault="001A4B43" w:rsidP="001A4B43">
            <w:pPr>
              <w:tabs>
                <w:tab w:val="left" w:pos="283"/>
              </w:tabs>
              <w:ind w:left="57" w:right="57"/>
              <w:contextualSpacing/>
              <w:rPr>
                <w:rFonts w:ascii="Times New Roman" w:hAnsi="Times New Roman" w:cs="Times New Roman"/>
                <w:sz w:val="24"/>
                <w:szCs w:val="24"/>
              </w:rPr>
            </w:pPr>
            <w:r w:rsidRPr="001A4B43">
              <w:rPr>
                <w:rFonts w:ascii="Times New Roman" w:hAnsi="Times New Roman" w:cs="Times New Roman"/>
                <w:noProof/>
                <w:sz w:val="24"/>
                <w:szCs w:val="24"/>
              </w:rPr>
              <w:t>9.</w:t>
            </w:r>
          </w:p>
        </w:tc>
        <w:tc>
          <w:tcPr>
            <w:tcW w:w="2309" w:type="dxa"/>
            <w:tcBorders>
              <w:top w:val="single" w:sz="4" w:space="0" w:color="auto"/>
              <w:left w:val="single" w:sz="4" w:space="0" w:color="auto"/>
              <w:bottom w:val="single" w:sz="4" w:space="0" w:color="auto"/>
              <w:right w:val="single" w:sz="4" w:space="0" w:color="auto"/>
            </w:tcBorders>
          </w:tcPr>
          <w:p w14:paraId="1C1AF229" w14:textId="4F17A07D" w:rsidR="001A4B43" w:rsidRPr="001A4B43" w:rsidRDefault="001A4B43" w:rsidP="001A4B43">
            <w:pPr>
              <w:rPr>
                <w:rFonts w:ascii="Times New Roman" w:eastAsia="Arial Unicode MS" w:hAnsi="Times New Roman" w:cs="Times New Roman"/>
                <w:sz w:val="24"/>
                <w:szCs w:val="24"/>
                <w:bdr w:val="nil"/>
              </w:rPr>
            </w:pPr>
            <w:r w:rsidRPr="001A4B43">
              <w:rPr>
                <w:rFonts w:ascii="Times New Roman" w:hAnsi="Times New Roman" w:cs="Times New Roman"/>
                <w:color w:val="000000"/>
                <w:sz w:val="24"/>
                <w:szCs w:val="24"/>
              </w:rPr>
              <w:t>Laisvai programuojami tyrimo montažai</w:t>
            </w:r>
          </w:p>
        </w:tc>
        <w:tc>
          <w:tcPr>
            <w:tcW w:w="4536" w:type="dxa"/>
            <w:tcBorders>
              <w:top w:val="single" w:sz="4" w:space="0" w:color="auto"/>
              <w:left w:val="single" w:sz="4" w:space="0" w:color="auto"/>
              <w:bottom w:val="single" w:sz="4" w:space="0" w:color="auto"/>
              <w:right w:val="single" w:sz="4" w:space="0" w:color="auto"/>
            </w:tcBorders>
          </w:tcPr>
          <w:p w14:paraId="50C8CAFC" w14:textId="5874AF8E" w:rsidR="001A4B43" w:rsidRPr="001A4B43" w:rsidRDefault="001A4B43" w:rsidP="001A4B43">
            <w:pPr>
              <w:tabs>
                <w:tab w:val="left" w:pos="283"/>
              </w:tabs>
              <w:spacing w:line="240" w:lineRule="auto"/>
              <w:ind w:right="57"/>
              <w:contextualSpacing/>
              <w:rPr>
                <w:rFonts w:ascii="Times New Roman" w:hAnsi="Times New Roman" w:cs="Times New Roman"/>
                <w:sz w:val="24"/>
                <w:szCs w:val="24"/>
              </w:rPr>
            </w:pPr>
            <w:r w:rsidRPr="001A4B43">
              <w:rPr>
                <w:rFonts w:ascii="Times New Roman" w:hAnsi="Times New Roman" w:cs="Times New Roman"/>
                <w:noProof/>
                <w:sz w:val="24"/>
                <w:szCs w:val="24"/>
                <w:lang w:eastAsia="ar-SA"/>
              </w:rPr>
              <w:t>Būtina</w:t>
            </w:r>
          </w:p>
        </w:tc>
        <w:tc>
          <w:tcPr>
            <w:tcW w:w="2693" w:type="dxa"/>
          </w:tcPr>
          <w:p w14:paraId="42201950" w14:textId="77777777" w:rsidR="001A4B43" w:rsidRPr="005651F0" w:rsidRDefault="001A4B43" w:rsidP="001A4B43">
            <w:pPr>
              <w:suppressAutoHyphens/>
              <w:autoSpaceDN w:val="0"/>
              <w:textAlignment w:val="baseline"/>
              <w:rPr>
                <w:rFonts w:ascii="Calibri" w:hAnsi="Calibri" w:cs="Times New Roman"/>
                <w:sz w:val="20"/>
                <w:szCs w:val="20"/>
              </w:rPr>
            </w:pPr>
            <w:r w:rsidRPr="00C14AA2">
              <w:rPr>
                <w:rFonts w:ascii="Times New Roman" w:hAnsi="Times New Roman" w:cs="Times New Roman"/>
                <w:color w:val="ED0000"/>
                <w:sz w:val="24"/>
                <w:szCs w:val="24"/>
                <w:lang w:eastAsia="lt-LT"/>
              </w:rPr>
              <w:t>įrašo tiekėjas</w:t>
            </w:r>
          </w:p>
        </w:tc>
        <w:tc>
          <w:tcPr>
            <w:tcW w:w="2552" w:type="dxa"/>
          </w:tcPr>
          <w:p w14:paraId="6477DDE3" w14:textId="77777777" w:rsidR="001A4B43" w:rsidRPr="005651F0" w:rsidRDefault="001A4B43" w:rsidP="001A4B43">
            <w:pPr>
              <w:suppressAutoHyphens/>
              <w:autoSpaceDN w:val="0"/>
              <w:textAlignment w:val="baseline"/>
              <w:rPr>
                <w:rFonts w:ascii="Times New Roman" w:hAnsi="Times New Roman" w:cs="Times New Roman"/>
                <w:sz w:val="20"/>
                <w:szCs w:val="20"/>
              </w:rPr>
            </w:pPr>
            <w:r w:rsidRPr="00C14AA2">
              <w:rPr>
                <w:rFonts w:ascii="Times New Roman" w:hAnsi="Times New Roman" w:cs="Times New Roman"/>
                <w:color w:val="ED0000"/>
                <w:sz w:val="24"/>
                <w:szCs w:val="24"/>
                <w:lang w:eastAsia="lt-LT"/>
              </w:rPr>
              <w:t>įrašo tiekėjas</w:t>
            </w:r>
          </w:p>
        </w:tc>
      </w:tr>
      <w:tr w:rsidR="001A4B43" w:rsidRPr="005651F0" w14:paraId="379F7FBC" w14:textId="77777777" w:rsidTr="003D64AE">
        <w:tc>
          <w:tcPr>
            <w:tcW w:w="668" w:type="dxa"/>
            <w:tcBorders>
              <w:top w:val="single" w:sz="4" w:space="0" w:color="auto"/>
              <w:left w:val="single" w:sz="4" w:space="0" w:color="auto"/>
              <w:bottom w:val="single" w:sz="4" w:space="0" w:color="auto"/>
              <w:right w:val="single" w:sz="4" w:space="0" w:color="auto"/>
            </w:tcBorders>
          </w:tcPr>
          <w:p w14:paraId="380FF6B1" w14:textId="0F7FB3C1" w:rsidR="001A4B43" w:rsidRPr="001A4B43" w:rsidRDefault="001A4B43" w:rsidP="001A4B43">
            <w:pPr>
              <w:tabs>
                <w:tab w:val="left" w:pos="283"/>
              </w:tabs>
              <w:ind w:left="57" w:right="57"/>
              <w:contextualSpacing/>
              <w:rPr>
                <w:rFonts w:ascii="Times New Roman" w:hAnsi="Times New Roman" w:cs="Times New Roman"/>
                <w:sz w:val="24"/>
                <w:szCs w:val="24"/>
              </w:rPr>
            </w:pPr>
            <w:r w:rsidRPr="001A4B43">
              <w:rPr>
                <w:rFonts w:ascii="Times New Roman" w:hAnsi="Times New Roman" w:cs="Times New Roman"/>
                <w:noProof/>
                <w:sz w:val="24"/>
                <w:szCs w:val="24"/>
              </w:rPr>
              <w:t>10.</w:t>
            </w:r>
          </w:p>
        </w:tc>
        <w:tc>
          <w:tcPr>
            <w:tcW w:w="2309" w:type="dxa"/>
            <w:tcBorders>
              <w:top w:val="single" w:sz="4" w:space="0" w:color="auto"/>
              <w:left w:val="single" w:sz="4" w:space="0" w:color="auto"/>
              <w:bottom w:val="single" w:sz="4" w:space="0" w:color="auto"/>
              <w:right w:val="single" w:sz="4" w:space="0" w:color="auto"/>
            </w:tcBorders>
          </w:tcPr>
          <w:p w14:paraId="5777B932" w14:textId="311FAC6F" w:rsidR="001A4B43" w:rsidRPr="001A4B43" w:rsidRDefault="001A4B43" w:rsidP="001A4B43">
            <w:pPr>
              <w:rPr>
                <w:rFonts w:ascii="Times New Roman" w:hAnsi="Times New Roman" w:cs="Times New Roman"/>
                <w:sz w:val="24"/>
                <w:szCs w:val="24"/>
              </w:rPr>
            </w:pPr>
            <w:r w:rsidRPr="001A4B43">
              <w:rPr>
                <w:rFonts w:ascii="Times New Roman" w:hAnsi="Times New Roman" w:cs="Times New Roman"/>
                <w:color w:val="000000"/>
                <w:sz w:val="24"/>
                <w:szCs w:val="24"/>
              </w:rPr>
              <w:t>Ekrane pateikiamų kreivių spalva, storis, pavadinimas</w:t>
            </w:r>
          </w:p>
        </w:tc>
        <w:tc>
          <w:tcPr>
            <w:tcW w:w="4536" w:type="dxa"/>
            <w:tcBorders>
              <w:top w:val="single" w:sz="4" w:space="0" w:color="auto"/>
              <w:left w:val="single" w:sz="4" w:space="0" w:color="auto"/>
              <w:bottom w:val="single" w:sz="4" w:space="0" w:color="auto"/>
              <w:right w:val="single" w:sz="4" w:space="0" w:color="auto"/>
            </w:tcBorders>
          </w:tcPr>
          <w:p w14:paraId="2708854A" w14:textId="2726F671" w:rsidR="001A4B43" w:rsidRPr="001A4B43" w:rsidRDefault="001A4B43" w:rsidP="001A4B43">
            <w:pPr>
              <w:tabs>
                <w:tab w:val="left" w:pos="359"/>
              </w:tabs>
              <w:spacing w:after="200"/>
              <w:ind w:right="57"/>
              <w:contextualSpacing/>
              <w:rPr>
                <w:rFonts w:ascii="Times New Roman" w:eastAsia="Arial Unicode MS" w:hAnsi="Times New Roman" w:cs="Times New Roman"/>
                <w:sz w:val="24"/>
                <w:szCs w:val="24"/>
                <w:bdr w:val="nil"/>
              </w:rPr>
            </w:pPr>
            <w:r w:rsidRPr="001A4B43">
              <w:rPr>
                <w:rFonts w:ascii="Times New Roman" w:hAnsi="Times New Roman" w:cs="Times New Roman"/>
                <w:noProof/>
                <w:sz w:val="24"/>
                <w:szCs w:val="24"/>
                <w:lang w:eastAsia="ar-SA"/>
              </w:rPr>
              <w:t>Vartotojo pasirenkamas</w:t>
            </w:r>
          </w:p>
        </w:tc>
        <w:tc>
          <w:tcPr>
            <w:tcW w:w="2693" w:type="dxa"/>
          </w:tcPr>
          <w:p w14:paraId="0CEE1E5C" w14:textId="77777777" w:rsidR="001A4B43" w:rsidRPr="005651F0" w:rsidRDefault="001A4B43" w:rsidP="001A4B43">
            <w:pPr>
              <w:tabs>
                <w:tab w:val="left" w:pos="283"/>
              </w:tabs>
              <w:autoSpaceDE w:val="0"/>
              <w:autoSpaceDN w:val="0"/>
              <w:adjustRightInd w:val="0"/>
              <w:ind w:right="57"/>
              <w:contextualSpacing/>
              <w:rPr>
                <w:rFonts w:ascii="Times New Roman" w:hAnsi="Times New Roman" w:cs="Times New Roman"/>
                <w:sz w:val="20"/>
                <w:szCs w:val="20"/>
              </w:rPr>
            </w:pPr>
            <w:r w:rsidRPr="00C14AA2">
              <w:rPr>
                <w:rFonts w:ascii="Times New Roman" w:hAnsi="Times New Roman" w:cs="Times New Roman"/>
                <w:color w:val="ED0000"/>
                <w:sz w:val="24"/>
                <w:szCs w:val="24"/>
                <w:lang w:eastAsia="lt-LT"/>
              </w:rPr>
              <w:t>įrašo tiekėjas</w:t>
            </w:r>
          </w:p>
        </w:tc>
        <w:tc>
          <w:tcPr>
            <w:tcW w:w="2552" w:type="dxa"/>
          </w:tcPr>
          <w:p w14:paraId="260F64EC" w14:textId="77777777" w:rsidR="001A4B43" w:rsidRPr="005651F0" w:rsidRDefault="001A4B43" w:rsidP="001A4B43">
            <w:pPr>
              <w:tabs>
                <w:tab w:val="left" w:pos="283"/>
              </w:tabs>
              <w:autoSpaceDE w:val="0"/>
              <w:autoSpaceDN w:val="0"/>
              <w:adjustRightInd w:val="0"/>
              <w:ind w:right="57"/>
              <w:contextualSpacing/>
              <w:rPr>
                <w:rFonts w:ascii="Times New Roman" w:hAnsi="Times New Roman" w:cs="Times New Roman"/>
                <w:sz w:val="20"/>
                <w:szCs w:val="20"/>
              </w:rPr>
            </w:pPr>
            <w:r w:rsidRPr="00C14AA2">
              <w:rPr>
                <w:rFonts w:ascii="Times New Roman" w:hAnsi="Times New Roman" w:cs="Times New Roman"/>
                <w:color w:val="ED0000"/>
                <w:sz w:val="24"/>
                <w:szCs w:val="24"/>
                <w:lang w:eastAsia="lt-LT"/>
              </w:rPr>
              <w:t>įrašo tiekėjas</w:t>
            </w:r>
          </w:p>
        </w:tc>
      </w:tr>
      <w:tr w:rsidR="001A4B43" w:rsidRPr="005651F0" w14:paraId="0C406B96" w14:textId="77777777" w:rsidTr="003D64AE">
        <w:tc>
          <w:tcPr>
            <w:tcW w:w="668" w:type="dxa"/>
            <w:tcBorders>
              <w:top w:val="single" w:sz="4" w:space="0" w:color="auto"/>
              <w:left w:val="single" w:sz="4" w:space="0" w:color="auto"/>
              <w:bottom w:val="single" w:sz="4" w:space="0" w:color="auto"/>
              <w:right w:val="single" w:sz="4" w:space="0" w:color="auto"/>
            </w:tcBorders>
          </w:tcPr>
          <w:p w14:paraId="5A99E76F" w14:textId="1CC917E8" w:rsidR="001A4B43" w:rsidRPr="001A4B43" w:rsidRDefault="001A4B43" w:rsidP="001A4B43">
            <w:pPr>
              <w:tabs>
                <w:tab w:val="left" w:pos="283"/>
              </w:tabs>
              <w:ind w:left="57" w:right="57"/>
              <w:contextualSpacing/>
              <w:rPr>
                <w:rFonts w:ascii="Times New Roman" w:hAnsi="Times New Roman" w:cs="Times New Roman"/>
                <w:sz w:val="24"/>
                <w:szCs w:val="24"/>
              </w:rPr>
            </w:pPr>
            <w:r w:rsidRPr="001A4B43">
              <w:rPr>
                <w:rFonts w:ascii="Times New Roman" w:hAnsi="Times New Roman" w:cs="Times New Roman"/>
                <w:noProof/>
                <w:sz w:val="24"/>
                <w:szCs w:val="24"/>
              </w:rPr>
              <w:t>11.</w:t>
            </w:r>
          </w:p>
        </w:tc>
        <w:tc>
          <w:tcPr>
            <w:tcW w:w="2309" w:type="dxa"/>
            <w:tcBorders>
              <w:top w:val="single" w:sz="4" w:space="0" w:color="auto"/>
              <w:left w:val="single" w:sz="4" w:space="0" w:color="auto"/>
              <w:bottom w:val="single" w:sz="4" w:space="0" w:color="auto"/>
              <w:right w:val="single" w:sz="4" w:space="0" w:color="auto"/>
            </w:tcBorders>
          </w:tcPr>
          <w:p w14:paraId="5D507E3D" w14:textId="69A6E45D" w:rsidR="001A4B43" w:rsidRPr="001A4B43" w:rsidRDefault="001A4B43" w:rsidP="001A4B43">
            <w:pPr>
              <w:rPr>
                <w:rFonts w:ascii="Times New Roman" w:hAnsi="Times New Roman" w:cs="Times New Roman"/>
                <w:sz w:val="24"/>
                <w:szCs w:val="24"/>
              </w:rPr>
            </w:pPr>
            <w:r w:rsidRPr="001A4B43">
              <w:rPr>
                <w:rFonts w:ascii="Times New Roman" w:hAnsi="Times New Roman" w:cs="Times New Roman"/>
                <w:color w:val="000000"/>
                <w:sz w:val="24"/>
                <w:szCs w:val="24"/>
              </w:rPr>
              <w:t>Montažų peržiūra ekrane</w:t>
            </w:r>
          </w:p>
        </w:tc>
        <w:tc>
          <w:tcPr>
            <w:tcW w:w="4536" w:type="dxa"/>
            <w:tcBorders>
              <w:top w:val="single" w:sz="4" w:space="0" w:color="auto"/>
              <w:left w:val="single" w:sz="4" w:space="0" w:color="auto"/>
              <w:bottom w:val="single" w:sz="4" w:space="0" w:color="auto"/>
              <w:right w:val="single" w:sz="4" w:space="0" w:color="auto"/>
            </w:tcBorders>
          </w:tcPr>
          <w:p w14:paraId="7407E018" w14:textId="4293AFC2" w:rsidR="001A4B43" w:rsidRPr="001A4B43" w:rsidRDefault="001A4B43" w:rsidP="001A4B43">
            <w:pPr>
              <w:tabs>
                <w:tab w:val="left" w:pos="359"/>
              </w:tabs>
              <w:spacing w:after="200"/>
              <w:ind w:right="57"/>
              <w:contextualSpacing/>
              <w:rPr>
                <w:rFonts w:ascii="Times New Roman" w:eastAsia="Arial Unicode MS" w:hAnsi="Times New Roman" w:cs="Times New Roman"/>
                <w:sz w:val="24"/>
                <w:szCs w:val="24"/>
                <w:bdr w:val="nil"/>
              </w:rPr>
            </w:pPr>
            <w:r w:rsidRPr="001A4B43">
              <w:rPr>
                <w:rFonts w:ascii="Times New Roman" w:hAnsi="Times New Roman" w:cs="Times New Roman"/>
                <w:noProof/>
                <w:sz w:val="24"/>
                <w:szCs w:val="24"/>
                <w:lang w:eastAsia="ar-SA"/>
              </w:rPr>
              <w:t>Būtina</w:t>
            </w:r>
          </w:p>
        </w:tc>
        <w:tc>
          <w:tcPr>
            <w:tcW w:w="2693" w:type="dxa"/>
          </w:tcPr>
          <w:p w14:paraId="6D2CF52C" w14:textId="38525037" w:rsidR="001A4B43" w:rsidRPr="00C14AA2" w:rsidRDefault="001A4B43" w:rsidP="001A4B43">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C14AA2">
              <w:rPr>
                <w:rFonts w:ascii="Times New Roman" w:hAnsi="Times New Roman" w:cs="Times New Roman"/>
                <w:color w:val="ED0000"/>
                <w:sz w:val="24"/>
                <w:szCs w:val="24"/>
                <w:lang w:eastAsia="lt-LT"/>
              </w:rPr>
              <w:t>įrašo tiekėjas</w:t>
            </w:r>
          </w:p>
        </w:tc>
        <w:tc>
          <w:tcPr>
            <w:tcW w:w="2552" w:type="dxa"/>
          </w:tcPr>
          <w:p w14:paraId="70C68DF2" w14:textId="48DC1A55" w:rsidR="001A4B43" w:rsidRPr="00C14AA2" w:rsidRDefault="001A4B43" w:rsidP="001A4B43">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C14AA2">
              <w:rPr>
                <w:rFonts w:ascii="Times New Roman" w:hAnsi="Times New Roman" w:cs="Times New Roman"/>
                <w:color w:val="ED0000"/>
                <w:sz w:val="24"/>
                <w:szCs w:val="24"/>
                <w:lang w:eastAsia="lt-LT"/>
              </w:rPr>
              <w:t>įrašo tiekėjas</w:t>
            </w:r>
          </w:p>
        </w:tc>
      </w:tr>
      <w:tr w:rsidR="001A4B43" w:rsidRPr="005651F0" w14:paraId="0A51DCDB" w14:textId="77777777" w:rsidTr="003D64AE">
        <w:tc>
          <w:tcPr>
            <w:tcW w:w="668" w:type="dxa"/>
            <w:tcBorders>
              <w:top w:val="single" w:sz="4" w:space="0" w:color="auto"/>
              <w:left w:val="single" w:sz="4" w:space="0" w:color="auto"/>
              <w:bottom w:val="single" w:sz="4" w:space="0" w:color="auto"/>
              <w:right w:val="single" w:sz="4" w:space="0" w:color="auto"/>
            </w:tcBorders>
          </w:tcPr>
          <w:p w14:paraId="625CAF0E" w14:textId="36CA7580" w:rsidR="001A4B43" w:rsidRPr="001A4B43" w:rsidRDefault="001A4B43" w:rsidP="001A4B43">
            <w:pPr>
              <w:tabs>
                <w:tab w:val="left" w:pos="283"/>
              </w:tabs>
              <w:ind w:left="57" w:right="57"/>
              <w:contextualSpacing/>
              <w:rPr>
                <w:rFonts w:ascii="Times New Roman" w:hAnsi="Times New Roman" w:cs="Times New Roman"/>
                <w:sz w:val="24"/>
                <w:szCs w:val="24"/>
              </w:rPr>
            </w:pPr>
            <w:r w:rsidRPr="001A4B43">
              <w:rPr>
                <w:rFonts w:ascii="Times New Roman" w:hAnsi="Times New Roman" w:cs="Times New Roman"/>
                <w:noProof/>
                <w:sz w:val="24"/>
                <w:szCs w:val="24"/>
              </w:rPr>
              <w:lastRenderedPageBreak/>
              <w:t>12.</w:t>
            </w:r>
          </w:p>
        </w:tc>
        <w:tc>
          <w:tcPr>
            <w:tcW w:w="2309" w:type="dxa"/>
            <w:tcBorders>
              <w:top w:val="single" w:sz="4" w:space="0" w:color="auto"/>
              <w:left w:val="single" w:sz="4" w:space="0" w:color="auto"/>
              <w:bottom w:val="single" w:sz="4" w:space="0" w:color="auto"/>
              <w:right w:val="single" w:sz="4" w:space="0" w:color="auto"/>
            </w:tcBorders>
          </w:tcPr>
          <w:p w14:paraId="18B49C2E" w14:textId="100A890B" w:rsidR="001A4B43" w:rsidRPr="001A4B43" w:rsidRDefault="001A4B43" w:rsidP="001A4B43">
            <w:pPr>
              <w:rPr>
                <w:rFonts w:ascii="Times New Roman" w:hAnsi="Times New Roman" w:cs="Times New Roman"/>
                <w:sz w:val="24"/>
                <w:szCs w:val="24"/>
              </w:rPr>
            </w:pPr>
            <w:r w:rsidRPr="001A4B43">
              <w:rPr>
                <w:rFonts w:ascii="Times New Roman" w:hAnsi="Times New Roman" w:cs="Times New Roman"/>
                <w:color w:val="000000"/>
                <w:sz w:val="24"/>
                <w:szCs w:val="24"/>
              </w:rPr>
              <w:t>Redaguojamų įvykių žymeklių sąrašas</w:t>
            </w:r>
          </w:p>
        </w:tc>
        <w:tc>
          <w:tcPr>
            <w:tcW w:w="4536" w:type="dxa"/>
            <w:tcBorders>
              <w:top w:val="single" w:sz="4" w:space="0" w:color="auto"/>
              <w:left w:val="single" w:sz="4" w:space="0" w:color="auto"/>
              <w:bottom w:val="single" w:sz="4" w:space="0" w:color="auto"/>
              <w:right w:val="single" w:sz="4" w:space="0" w:color="auto"/>
            </w:tcBorders>
          </w:tcPr>
          <w:p w14:paraId="63D8605C" w14:textId="7F3820CB" w:rsidR="001A4B43" w:rsidRPr="001A4B43" w:rsidRDefault="001A4B43" w:rsidP="001A4B43">
            <w:pPr>
              <w:tabs>
                <w:tab w:val="left" w:pos="359"/>
              </w:tabs>
              <w:spacing w:after="200"/>
              <w:ind w:right="57"/>
              <w:contextualSpacing/>
              <w:rPr>
                <w:rFonts w:ascii="Times New Roman" w:eastAsia="Arial Unicode MS" w:hAnsi="Times New Roman" w:cs="Times New Roman"/>
                <w:sz w:val="24"/>
                <w:szCs w:val="24"/>
                <w:bdr w:val="nil"/>
              </w:rPr>
            </w:pPr>
            <w:r w:rsidRPr="001A4B43">
              <w:rPr>
                <w:rFonts w:ascii="Times New Roman" w:hAnsi="Times New Roman" w:cs="Times New Roman"/>
                <w:noProof/>
                <w:sz w:val="24"/>
                <w:szCs w:val="24"/>
                <w:lang w:eastAsia="ar-SA"/>
              </w:rPr>
              <w:t>Būtina</w:t>
            </w:r>
          </w:p>
        </w:tc>
        <w:tc>
          <w:tcPr>
            <w:tcW w:w="2693" w:type="dxa"/>
          </w:tcPr>
          <w:p w14:paraId="7EF5867B" w14:textId="3EEB0C3D" w:rsidR="001A4B43" w:rsidRPr="00C14AA2" w:rsidRDefault="001A4B43" w:rsidP="001A4B43">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C14AA2">
              <w:rPr>
                <w:rFonts w:ascii="Times New Roman" w:hAnsi="Times New Roman" w:cs="Times New Roman"/>
                <w:color w:val="ED0000"/>
                <w:sz w:val="24"/>
                <w:szCs w:val="24"/>
                <w:lang w:eastAsia="lt-LT"/>
              </w:rPr>
              <w:t>įrašo tiekėjas</w:t>
            </w:r>
          </w:p>
        </w:tc>
        <w:tc>
          <w:tcPr>
            <w:tcW w:w="2552" w:type="dxa"/>
          </w:tcPr>
          <w:p w14:paraId="2C350D74" w14:textId="5A416670" w:rsidR="001A4B43" w:rsidRPr="00C14AA2" w:rsidRDefault="001A4B43" w:rsidP="001A4B43">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C14AA2">
              <w:rPr>
                <w:rFonts w:ascii="Times New Roman" w:hAnsi="Times New Roman" w:cs="Times New Roman"/>
                <w:color w:val="ED0000"/>
                <w:sz w:val="24"/>
                <w:szCs w:val="24"/>
                <w:lang w:eastAsia="lt-LT"/>
              </w:rPr>
              <w:t>įrašo tiekėjas</w:t>
            </w:r>
          </w:p>
        </w:tc>
      </w:tr>
      <w:tr w:rsidR="001A4B43" w:rsidRPr="005651F0" w14:paraId="58A20BA4" w14:textId="77777777" w:rsidTr="003D64AE">
        <w:tc>
          <w:tcPr>
            <w:tcW w:w="668" w:type="dxa"/>
            <w:tcBorders>
              <w:top w:val="single" w:sz="4" w:space="0" w:color="auto"/>
              <w:left w:val="single" w:sz="4" w:space="0" w:color="auto"/>
              <w:bottom w:val="single" w:sz="4" w:space="0" w:color="auto"/>
              <w:right w:val="single" w:sz="4" w:space="0" w:color="auto"/>
            </w:tcBorders>
          </w:tcPr>
          <w:p w14:paraId="128D5096" w14:textId="16B21E86" w:rsidR="001A4B43" w:rsidRPr="001A4B43" w:rsidRDefault="001A4B43" w:rsidP="001A4B43">
            <w:pPr>
              <w:tabs>
                <w:tab w:val="left" w:pos="283"/>
              </w:tabs>
              <w:ind w:left="57" w:right="57"/>
              <w:contextualSpacing/>
              <w:rPr>
                <w:rFonts w:ascii="Times New Roman" w:hAnsi="Times New Roman" w:cs="Times New Roman"/>
                <w:sz w:val="24"/>
                <w:szCs w:val="24"/>
              </w:rPr>
            </w:pPr>
            <w:r w:rsidRPr="001A4B43">
              <w:rPr>
                <w:rFonts w:ascii="Times New Roman" w:hAnsi="Times New Roman" w:cs="Times New Roman"/>
                <w:noProof/>
                <w:sz w:val="24"/>
                <w:szCs w:val="24"/>
              </w:rPr>
              <w:t>1</w:t>
            </w:r>
            <w:r w:rsidR="004B6EB9">
              <w:rPr>
                <w:rFonts w:ascii="Times New Roman" w:hAnsi="Times New Roman" w:cs="Times New Roman"/>
                <w:noProof/>
                <w:sz w:val="24"/>
                <w:szCs w:val="24"/>
              </w:rPr>
              <w:t>3</w:t>
            </w:r>
            <w:r w:rsidRPr="001A4B43">
              <w:rPr>
                <w:rFonts w:ascii="Times New Roman" w:hAnsi="Times New Roman" w:cs="Times New Roman"/>
                <w:noProof/>
                <w:sz w:val="24"/>
                <w:szCs w:val="24"/>
              </w:rPr>
              <w:t>.</w:t>
            </w:r>
          </w:p>
        </w:tc>
        <w:tc>
          <w:tcPr>
            <w:tcW w:w="2309" w:type="dxa"/>
            <w:tcBorders>
              <w:top w:val="single" w:sz="4" w:space="0" w:color="auto"/>
              <w:left w:val="single" w:sz="4" w:space="0" w:color="auto"/>
              <w:bottom w:val="single" w:sz="4" w:space="0" w:color="auto"/>
              <w:right w:val="single" w:sz="4" w:space="0" w:color="auto"/>
            </w:tcBorders>
          </w:tcPr>
          <w:p w14:paraId="52593E44" w14:textId="119D7154" w:rsidR="001A4B43" w:rsidRPr="001A4B43" w:rsidRDefault="001A4B43" w:rsidP="001A4B43">
            <w:pPr>
              <w:rPr>
                <w:rFonts w:ascii="Times New Roman" w:hAnsi="Times New Roman" w:cs="Times New Roman"/>
                <w:sz w:val="24"/>
                <w:szCs w:val="24"/>
              </w:rPr>
            </w:pPr>
            <w:r w:rsidRPr="001A4B43">
              <w:rPr>
                <w:rFonts w:ascii="Times New Roman" w:hAnsi="Times New Roman" w:cs="Times New Roman"/>
                <w:color w:val="000000"/>
                <w:sz w:val="24"/>
                <w:szCs w:val="24"/>
              </w:rPr>
              <w:t>Maitinimas</w:t>
            </w:r>
          </w:p>
        </w:tc>
        <w:tc>
          <w:tcPr>
            <w:tcW w:w="4536" w:type="dxa"/>
            <w:tcBorders>
              <w:top w:val="single" w:sz="4" w:space="0" w:color="auto"/>
              <w:left w:val="single" w:sz="4" w:space="0" w:color="auto"/>
              <w:bottom w:val="single" w:sz="4" w:space="0" w:color="auto"/>
              <w:right w:val="single" w:sz="4" w:space="0" w:color="auto"/>
            </w:tcBorders>
          </w:tcPr>
          <w:p w14:paraId="44B6A440" w14:textId="60116E38" w:rsidR="001A4B43" w:rsidRPr="001A4B43" w:rsidRDefault="001A4B43" w:rsidP="001A4B43">
            <w:pPr>
              <w:tabs>
                <w:tab w:val="left" w:pos="359"/>
              </w:tabs>
              <w:spacing w:after="200"/>
              <w:ind w:right="57"/>
              <w:contextualSpacing/>
              <w:rPr>
                <w:rFonts w:ascii="Times New Roman" w:eastAsia="Arial Unicode MS" w:hAnsi="Times New Roman" w:cs="Times New Roman"/>
                <w:sz w:val="24"/>
                <w:szCs w:val="24"/>
                <w:bdr w:val="nil"/>
              </w:rPr>
            </w:pPr>
            <w:r w:rsidRPr="001A4B43">
              <w:rPr>
                <w:rFonts w:ascii="Times New Roman" w:hAnsi="Times New Roman" w:cs="Times New Roman"/>
                <w:noProof/>
                <w:sz w:val="24"/>
                <w:szCs w:val="24"/>
                <w:lang w:eastAsia="ar-SA"/>
              </w:rPr>
              <w:t>Iš 230 V, 50 Hz elektros tinklo</w:t>
            </w:r>
          </w:p>
        </w:tc>
        <w:tc>
          <w:tcPr>
            <w:tcW w:w="2693" w:type="dxa"/>
          </w:tcPr>
          <w:p w14:paraId="2DC7F428" w14:textId="7B953FC3" w:rsidR="001A4B43" w:rsidRPr="00C14AA2" w:rsidRDefault="001A4B43" w:rsidP="001A4B43">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C14AA2">
              <w:rPr>
                <w:rFonts w:ascii="Times New Roman" w:hAnsi="Times New Roman" w:cs="Times New Roman"/>
                <w:color w:val="ED0000"/>
                <w:sz w:val="24"/>
                <w:szCs w:val="24"/>
                <w:lang w:eastAsia="lt-LT"/>
              </w:rPr>
              <w:t>įrašo tiekėjas</w:t>
            </w:r>
          </w:p>
        </w:tc>
        <w:tc>
          <w:tcPr>
            <w:tcW w:w="2552" w:type="dxa"/>
          </w:tcPr>
          <w:p w14:paraId="6AEE7241" w14:textId="27BC0DF5" w:rsidR="001A4B43" w:rsidRPr="00C14AA2" w:rsidRDefault="001A4B43" w:rsidP="001A4B43">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C14AA2">
              <w:rPr>
                <w:rFonts w:ascii="Times New Roman" w:hAnsi="Times New Roman" w:cs="Times New Roman"/>
                <w:color w:val="ED0000"/>
                <w:sz w:val="24"/>
                <w:szCs w:val="24"/>
                <w:lang w:eastAsia="lt-LT"/>
              </w:rPr>
              <w:t>įrašo tiekėjas</w:t>
            </w:r>
          </w:p>
        </w:tc>
      </w:tr>
      <w:tr w:rsidR="001A4B43" w:rsidRPr="005651F0" w14:paraId="3FCD0E53" w14:textId="77777777" w:rsidTr="003D64AE">
        <w:tc>
          <w:tcPr>
            <w:tcW w:w="668" w:type="dxa"/>
            <w:tcBorders>
              <w:top w:val="single" w:sz="4" w:space="0" w:color="auto"/>
              <w:left w:val="single" w:sz="4" w:space="0" w:color="auto"/>
              <w:bottom w:val="single" w:sz="4" w:space="0" w:color="auto"/>
              <w:right w:val="single" w:sz="4" w:space="0" w:color="auto"/>
            </w:tcBorders>
          </w:tcPr>
          <w:p w14:paraId="5BA57F4C" w14:textId="0B84F9D9" w:rsidR="001A4B43" w:rsidRPr="001A4B43" w:rsidRDefault="001A4B43" w:rsidP="001A4B43">
            <w:pPr>
              <w:tabs>
                <w:tab w:val="left" w:pos="283"/>
              </w:tabs>
              <w:ind w:left="57" w:right="57"/>
              <w:contextualSpacing/>
              <w:rPr>
                <w:rFonts w:ascii="Times New Roman" w:hAnsi="Times New Roman" w:cs="Times New Roman"/>
                <w:sz w:val="24"/>
                <w:szCs w:val="24"/>
              </w:rPr>
            </w:pPr>
            <w:r w:rsidRPr="001A4B43">
              <w:rPr>
                <w:rFonts w:ascii="Times New Roman" w:hAnsi="Times New Roman" w:cs="Times New Roman"/>
                <w:noProof/>
                <w:sz w:val="24"/>
                <w:szCs w:val="24"/>
              </w:rPr>
              <w:t>1</w:t>
            </w:r>
            <w:r w:rsidR="004B6EB9">
              <w:rPr>
                <w:rFonts w:ascii="Times New Roman" w:hAnsi="Times New Roman" w:cs="Times New Roman"/>
                <w:noProof/>
                <w:sz w:val="24"/>
                <w:szCs w:val="24"/>
              </w:rPr>
              <w:t>4</w:t>
            </w:r>
            <w:r w:rsidRPr="001A4B43">
              <w:rPr>
                <w:rFonts w:ascii="Times New Roman" w:hAnsi="Times New Roman" w:cs="Times New Roman"/>
                <w:noProof/>
                <w:sz w:val="24"/>
                <w:szCs w:val="24"/>
              </w:rPr>
              <w:t>.</w:t>
            </w:r>
          </w:p>
        </w:tc>
        <w:tc>
          <w:tcPr>
            <w:tcW w:w="2309" w:type="dxa"/>
            <w:tcBorders>
              <w:top w:val="single" w:sz="4" w:space="0" w:color="auto"/>
              <w:left w:val="single" w:sz="4" w:space="0" w:color="auto"/>
              <w:bottom w:val="single" w:sz="4" w:space="0" w:color="auto"/>
              <w:right w:val="single" w:sz="4" w:space="0" w:color="auto"/>
            </w:tcBorders>
          </w:tcPr>
          <w:p w14:paraId="771175F3" w14:textId="77719A68" w:rsidR="001A4B43" w:rsidRPr="001A4B43" w:rsidRDefault="001A4B43" w:rsidP="001A4B43">
            <w:pPr>
              <w:rPr>
                <w:rFonts w:ascii="Times New Roman" w:hAnsi="Times New Roman" w:cs="Times New Roman"/>
                <w:sz w:val="24"/>
                <w:szCs w:val="24"/>
              </w:rPr>
            </w:pPr>
            <w:r w:rsidRPr="001A4B43">
              <w:rPr>
                <w:rFonts w:ascii="Times New Roman" w:hAnsi="Times New Roman" w:cs="Times New Roman"/>
                <w:color w:val="000000"/>
                <w:sz w:val="24"/>
                <w:szCs w:val="24"/>
              </w:rPr>
              <w:t>Garantinis laikotarpis</w:t>
            </w:r>
          </w:p>
        </w:tc>
        <w:tc>
          <w:tcPr>
            <w:tcW w:w="4536" w:type="dxa"/>
            <w:tcBorders>
              <w:top w:val="single" w:sz="4" w:space="0" w:color="auto"/>
              <w:left w:val="single" w:sz="4" w:space="0" w:color="auto"/>
              <w:bottom w:val="single" w:sz="4" w:space="0" w:color="auto"/>
              <w:right w:val="single" w:sz="4" w:space="0" w:color="auto"/>
            </w:tcBorders>
          </w:tcPr>
          <w:p w14:paraId="73E6E854" w14:textId="5C3D7D6B" w:rsidR="001A4B43" w:rsidRPr="001A4B43" w:rsidRDefault="001A4B43" w:rsidP="001A4B43">
            <w:pPr>
              <w:tabs>
                <w:tab w:val="left" w:pos="359"/>
              </w:tabs>
              <w:spacing w:after="200"/>
              <w:ind w:right="57"/>
              <w:contextualSpacing/>
              <w:rPr>
                <w:rFonts w:ascii="Times New Roman" w:eastAsia="Arial Unicode MS" w:hAnsi="Times New Roman" w:cs="Times New Roman"/>
                <w:sz w:val="24"/>
                <w:szCs w:val="24"/>
                <w:bdr w:val="nil"/>
              </w:rPr>
            </w:pPr>
            <w:r w:rsidRPr="001A4B43">
              <w:rPr>
                <w:rFonts w:ascii="Times New Roman" w:hAnsi="Times New Roman" w:cs="Times New Roman"/>
                <w:noProof/>
                <w:sz w:val="24"/>
                <w:szCs w:val="24"/>
                <w:lang w:eastAsia="ar-SA"/>
              </w:rPr>
              <w:t>Ne mažiau 24 mėn.</w:t>
            </w:r>
          </w:p>
        </w:tc>
        <w:tc>
          <w:tcPr>
            <w:tcW w:w="2693" w:type="dxa"/>
          </w:tcPr>
          <w:p w14:paraId="7C6BE4DC" w14:textId="74703C0E" w:rsidR="001A4B43" w:rsidRPr="00C14AA2" w:rsidRDefault="001A4B43" w:rsidP="001A4B43">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C14AA2">
              <w:rPr>
                <w:rFonts w:ascii="Times New Roman" w:hAnsi="Times New Roman" w:cs="Times New Roman"/>
                <w:color w:val="ED0000"/>
                <w:sz w:val="24"/>
                <w:szCs w:val="24"/>
                <w:lang w:eastAsia="lt-LT"/>
              </w:rPr>
              <w:t>įrašo tiekėjas</w:t>
            </w:r>
          </w:p>
        </w:tc>
        <w:tc>
          <w:tcPr>
            <w:tcW w:w="2552" w:type="dxa"/>
          </w:tcPr>
          <w:p w14:paraId="5237BFFC" w14:textId="10BCCCF1" w:rsidR="001A4B43" w:rsidRPr="00C14AA2" w:rsidRDefault="001A4B43" w:rsidP="001A4B43">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C14AA2">
              <w:rPr>
                <w:rFonts w:ascii="Times New Roman" w:hAnsi="Times New Roman" w:cs="Times New Roman"/>
                <w:color w:val="ED0000"/>
                <w:sz w:val="24"/>
                <w:szCs w:val="24"/>
                <w:lang w:eastAsia="lt-LT"/>
              </w:rPr>
              <w:t>įrašo tiekėjas</w:t>
            </w:r>
          </w:p>
        </w:tc>
      </w:tr>
    </w:tbl>
    <w:p w14:paraId="42028B59" w14:textId="77777777" w:rsidR="00D962D2" w:rsidRDefault="00D962D2" w:rsidP="000B1E26">
      <w:pPr>
        <w:tabs>
          <w:tab w:val="left" w:pos="810"/>
          <w:tab w:val="left" w:pos="990"/>
        </w:tabs>
        <w:spacing w:after="0" w:line="240" w:lineRule="auto"/>
        <w:jc w:val="both"/>
        <w:rPr>
          <w:rFonts w:ascii="Times New Roman" w:eastAsia="Calibri" w:hAnsi="Times New Roman" w:cs="Times New Roman"/>
          <w:color w:val="7030A0"/>
          <w:sz w:val="24"/>
          <w:szCs w:val="24"/>
          <w:lang w:val="lt-LT"/>
        </w:rPr>
      </w:pPr>
    </w:p>
    <w:p w14:paraId="692696C5" w14:textId="77777777" w:rsidR="003666D3" w:rsidRDefault="003666D3" w:rsidP="000B1E26">
      <w:pPr>
        <w:tabs>
          <w:tab w:val="left" w:pos="810"/>
          <w:tab w:val="left" w:pos="990"/>
        </w:tabs>
        <w:spacing w:after="0" w:line="240" w:lineRule="auto"/>
        <w:jc w:val="both"/>
        <w:rPr>
          <w:rFonts w:ascii="Times New Roman" w:eastAsia="Calibri" w:hAnsi="Times New Roman" w:cs="Times New Roman"/>
          <w:color w:val="7030A0"/>
          <w:sz w:val="24"/>
          <w:szCs w:val="24"/>
          <w:lang w:val="lt-LT"/>
        </w:rPr>
      </w:pPr>
    </w:p>
    <w:p w14:paraId="3F19B19A" w14:textId="77777777" w:rsidR="003666D3" w:rsidRDefault="003666D3" w:rsidP="000B1E26">
      <w:pPr>
        <w:tabs>
          <w:tab w:val="left" w:pos="810"/>
          <w:tab w:val="left" w:pos="990"/>
        </w:tabs>
        <w:spacing w:after="0" w:line="240" w:lineRule="auto"/>
        <w:jc w:val="both"/>
        <w:rPr>
          <w:rFonts w:ascii="Times New Roman" w:eastAsia="Calibri" w:hAnsi="Times New Roman" w:cs="Times New Roman"/>
          <w:color w:val="7030A0"/>
          <w:sz w:val="24"/>
          <w:szCs w:val="24"/>
          <w:lang w:val="lt-LT"/>
        </w:rPr>
      </w:pPr>
    </w:p>
    <w:p w14:paraId="76A33EEA" w14:textId="6E9F428D" w:rsidR="00D962D2" w:rsidRPr="009013ED" w:rsidRDefault="000D6E69" w:rsidP="009013ED">
      <w:pPr>
        <w:rPr>
          <w:rFonts w:ascii="Times New Roman" w:hAnsi="Times New Roman" w:cs="Times New Roman"/>
          <w:b/>
          <w:color w:val="000000" w:themeColor="text1"/>
          <w:sz w:val="24"/>
          <w:szCs w:val="24"/>
          <w:lang w:val="et-EE"/>
        </w:rPr>
      </w:pPr>
      <w:r w:rsidRPr="009013ED">
        <w:rPr>
          <w:rFonts w:ascii="Times New Roman" w:eastAsia="Calibri" w:hAnsi="Times New Roman" w:cs="Times New Roman"/>
          <w:b/>
          <w:bCs/>
          <w:color w:val="000000"/>
          <w:sz w:val="24"/>
          <w:szCs w:val="24"/>
          <w:lang w:val="lt-LT"/>
        </w:rPr>
        <w:t>2</w:t>
      </w:r>
      <w:r w:rsidR="00D962D2" w:rsidRPr="009013ED">
        <w:rPr>
          <w:rFonts w:ascii="Times New Roman" w:eastAsia="Calibri" w:hAnsi="Times New Roman" w:cs="Times New Roman"/>
          <w:b/>
          <w:bCs/>
          <w:color w:val="000000"/>
          <w:sz w:val="24"/>
          <w:szCs w:val="24"/>
          <w:lang w:val="lt-LT"/>
        </w:rPr>
        <w:t xml:space="preserve"> pirkimo dalis. </w:t>
      </w:r>
      <w:r w:rsidR="009013ED" w:rsidRPr="009013ED">
        <w:rPr>
          <w:rFonts w:ascii="Times New Roman" w:hAnsi="Times New Roman" w:cs="Times New Roman"/>
          <w:b/>
          <w:color w:val="000000" w:themeColor="text1"/>
          <w:sz w:val="24"/>
          <w:szCs w:val="24"/>
          <w:lang w:val="et-EE"/>
        </w:rPr>
        <w:t>Krūvio tyrimo sistema (veloergometrijos tyrimui atlikti)</w:t>
      </w:r>
    </w:p>
    <w:p w14:paraId="3225ADD4" w14:textId="77777777" w:rsidR="009013ED" w:rsidRPr="009013ED" w:rsidRDefault="009013ED" w:rsidP="009013ED">
      <w:pPr>
        <w:rPr>
          <w:rFonts w:ascii="Times New Roman" w:hAnsi="Times New Roman" w:cs="Times New Roman"/>
          <w:b/>
          <w:i/>
          <w:iCs/>
          <w:color w:val="000000" w:themeColor="text1"/>
          <w:lang w:val="et-EE"/>
        </w:rPr>
      </w:pPr>
    </w:p>
    <w:tbl>
      <w:tblPr>
        <w:tblW w:w="1287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757"/>
        <w:gridCol w:w="1826"/>
        <w:gridCol w:w="1228"/>
        <w:gridCol w:w="2474"/>
        <w:gridCol w:w="1118"/>
        <w:gridCol w:w="1956"/>
        <w:gridCol w:w="1957"/>
      </w:tblGrid>
      <w:tr w:rsidR="00D962D2" w:rsidRPr="005651F0" w14:paraId="709ED3F1" w14:textId="77777777" w:rsidTr="00F21070">
        <w:trPr>
          <w:trHeight w:val="1189"/>
        </w:trPr>
        <w:tc>
          <w:tcPr>
            <w:tcW w:w="557" w:type="dxa"/>
            <w:hideMark/>
          </w:tcPr>
          <w:p w14:paraId="6FB19123" w14:textId="77777777" w:rsidR="00D962D2" w:rsidRPr="005651F0" w:rsidRDefault="00D962D2" w:rsidP="007C2498">
            <w:pPr>
              <w:spacing w:after="0" w:line="240" w:lineRule="auto"/>
              <w:ind w:left="-30"/>
              <w:rPr>
                <w:rFonts w:ascii="Times New Roman" w:eastAsia="Calibri" w:hAnsi="Times New Roman" w:cs="Times New Roman"/>
                <w:sz w:val="24"/>
                <w:szCs w:val="24"/>
                <w:lang w:val="lt-LT" w:eastAsia="lt-LT"/>
              </w:rPr>
            </w:pPr>
            <w:r w:rsidRPr="005651F0">
              <w:rPr>
                <w:rFonts w:ascii="Times New Roman" w:eastAsia="Calibri" w:hAnsi="Times New Roman" w:cs="Times New Roman"/>
                <w:color w:val="000000"/>
                <w:sz w:val="24"/>
                <w:szCs w:val="24"/>
                <w:lang w:val="lt-LT"/>
              </w:rPr>
              <w:t xml:space="preserve">Eil. Nr.                                        </w:t>
            </w:r>
          </w:p>
        </w:tc>
        <w:tc>
          <w:tcPr>
            <w:tcW w:w="1757" w:type="dxa"/>
            <w:hideMark/>
          </w:tcPr>
          <w:p w14:paraId="0A19EEEB" w14:textId="77777777" w:rsidR="00D962D2" w:rsidRPr="005651F0" w:rsidRDefault="00D962D2" w:rsidP="007C2498">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rPr>
              <w:t>Prekės  pavadinimas</w:t>
            </w:r>
          </w:p>
        </w:tc>
        <w:tc>
          <w:tcPr>
            <w:tcW w:w="1826" w:type="dxa"/>
          </w:tcPr>
          <w:p w14:paraId="1FEF62F2" w14:textId="77777777" w:rsidR="00D962D2" w:rsidRPr="005651F0" w:rsidRDefault="00D962D2" w:rsidP="007C2498">
            <w:pPr>
              <w:spacing w:after="0" w:line="240" w:lineRule="auto"/>
              <w:jc w:val="center"/>
              <w:rPr>
                <w:rFonts w:ascii="Times New Roman" w:eastAsia="Calibri" w:hAnsi="Times New Roman" w:cs="Times New Roman"/>
                <w:bCs/>
                <w:sz w:val="24"/>
                <w:szCs w:val="24"/>
                <w:lang w:val="lt-LT"/>
              </w:rPr>
            </w:pPr>
            <w:r w:rsidRPr="00771AD9">
              <w:rPr>
                <w:rFonts w:ascii="Times New Roman" w:hAnsi="Times New Roman" w:cs="Times New Roman"/>
                <w:sz w:val="24"/>
                <w:szCs w:val="24"/>
              </w:rPr>
              <w:t>(</w:t>
            </w:r>
            <w:proofErr w:type="spellStart"/>
            <w:r w:rsidRPr="00771AD9">
              <w:rPr>
                <w:rFonts w:ascii="Times New Roman" w:hAnsi="Times New Roman" w:cs="Times New Roman"/>
                <w:sz w:val="24"/>
                <w:szCs w:val="24"/>
              </w:rPr>
              <w:t>Siūlomos</w:t>
            </w:r>
            <w:proofErr w:type="spellEnd"/>
            <w:r w:rsidRPr="00771AD9">
              <w:rPr>
                <w:rFonts w:ascii="Times New Roman" w:hAnsi="Times New Roman" w:cs="Times New Roman"/>
                <w:sz w:val="24"/>
                <w:szCs w:val="24"/>
              </w:rPr>
              <w:t xml:space="preserve"> </w:t>
            </w:r>
            <w:proofErr w:type="spellStart"/>
            <w:r w:rsidRPr="00771AD9">
              <w:rPr>
                <w:rFonts w:ascii="Times New Roman" w:hAnsi="Times New Roman" w:cs="Times New Roman"/>
                <w:sz w:val="24"/>
                <w:szCs w:val="24"/>
              </w:rPr>
              <w:t>įrangos</w:t>
            </w:r>
            <w:proofErr w:type="spellEnd"/>
            <w:r w:rsidRPr="00771AD9">
              <w:rPr>
                <w:rFonts w:ascii="Times New Roman" w:hAnsi="Times New Roman" w:cs="Times New Roman"/>
                <w:sz w:val="24"/>
                <w:szCs w:val="24"/>
              </w:rPr>
              <w:t xml:space="preserve"> </w:t>
            </w:r>
            <w:proofErr w:type="spellStart"/>
            <w:r w:rsidRPr="00771AD9">
              <w:rPr>
                <w:rFonts w:ascii="Times New Roman" w:hAnsi="Times New Roman" w:cs="Times New Roman"/>
                <w:sz w:val="24"/>
                <w:szCs w:val="24"/>
              </w:rPr>
              <w:t>modelis</w:t>
            </w:r>
            <w:proofErr w:type="spellEnd"/>
            <w:r w:rsidRPr="00771AD9">
              <w:rPr>
                <w:rFonts w:ascii="Times New Roman" w:hAnsi="Times New Roman" w:cs="Times New Roman"/>
                <w:sz w:val="24"/>
                <w:szCs w:val="24"/>
              </w:rPr>
              <w:t xml:space="preserve">, </w:t>
            </w:r>
            <w:proofErr w:type="spellStart"/>
            <w:r w:rsidRPr="00771AD9">
              <w:rPr>
                <w:rFonts w:ascii="Times New Roman" w:hAnsi="Times New Roman" w:cs="Times New Roman"/>
                <w:sz w:val="24"/>
                <w:szCs w:val="24"/>
              </w:rPr>
              <w:t>gamintojas</w:t>
            </w:r>
            <w:proofErr w:type="spellEnd"/>
            <w:r w:rsidRPr="00771AD9">
              <w:rPr>
                <w:rFonts w:ascii="Times New Roman" w:hAnsi="Times New Roman" w:cs="Times New Roman"/>
                <w:sz w:val="24"/>
                <w:szCs w:val="24"/>
              </w:rPr>
              <w:t>)</w:t>
            </w:r>
          </w:p>
        </w:tc>
        <w:tc>
          <w:tcPr>
            <w:tcW w:w="1228" w:type="dxa"/>
            <w:hideMark/>
          </w:tcPr>
          <w:p w14:paraId="3DB3B2E2" w14:textId="77777777" w:rsidR="00D962D2" w:rsidRPr="005651F0" w:rsidRDefault="00D962D2" w:rsidP="007C2498">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rPr>
              <w:t>Vnt.</w:t>
            </w:r>
          </w:p>
        </w:tc>
        <w:tc>
          <w:tcPr>
            <w:tcW w:w="2474" w:type="dxa"/>
            <w:hideMark/>
          </w:tcPr>
          <w:p w14:paraId="31E26131" w14:textId="77777777" w:rsidR="00D962D2" w:rsidRPr="005651F0" w:rsidRDefault="00D962D2" w:rsidP="007C2498">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Vieneto kaina € be PVM.</w:t>
            </w:r>
          </w:p>
        </w:tc>
        <w:tc>
          <w:tcPr>
            <w:tcW w:w="1118" w:type="dxa"/>
          </w:tcPr>
          <w:p w14:paraId="54B76D84" w14:textId="77777777" w:rsidR="00D962D2" w:rsidRPr="005651F0" w:rsidRDefault="00D962D2" w:rsidP="007C2498">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PVM</w:t>
            </w:r>
          </w:p>
        </w:tc>
        <w:tc>
          <w:tcPr>
            <w:tcW w:w="1956" w:type="dxa"/>
            <w:hideMark/>
          </w:tcPr>
          <w:p w14:paraId="1BF13D31" w14:textId="77777777" w:rsidR="00D962D2" w:rsidRPr="005651F0" w:rsidRDefault="00D962D2" w:rsidP="007C2498">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Vieneto kaina € su PVM</w:t>
            </w:r>
          </w:p>
          <w:p w14:paraId="10C54B48" w14:textId="77777777" w:rsidR="00D962D2" w:rsidRPr="005651F0" w:rsidRDefault="00D962D2" w:rsidP="007C2498">
            <w:pPr>
              <w:spacing w:after="0" w:line="240" w:lineRule="auto"/>
              <w:jc w:val="center"/>
              <w:rPr>
                <w:rFonts w:ascii="Times New Roman" w:eastAsia="Calibri" w:hAnsi="Times New Roman" w:cs="Times New Roman"/>
                <w:bCs/>
                <w:sz w:val="24"/>
                <w:szCs w:val="24"/>
                <w:lang w:val="lt-LT" w:eastAsia="lt-LT"/>
              </w:rPr>
            </w:pPr>
          </w:p>
          <w:p w14:paraId="7BE5D1C2" w14:textId="77777777" w:rsidR="00D962D2" w:rsidRPr="005651F0" w:rsidRDefault="00D962D2" w:rsidP="007C2498">
            <w:pPr>
              <w:spacing w:after="0" w:line="240" w:lineRule="auto"/>
              <w:jc w:val="center"/>
              <w:rPr>
                <w:rFonts w:ascii="Times New Roman" w:eastAsia="Calibri" w:hAnsi="Times New Roman" w:cs="Times New Roman"/>
                <w:bCs/>
                <w:i/>
                <w:iCs/>
                <w:sz w:val="24"/>
                <w:szCs w:val="24"/>
                <w:lang w:val="lt-LT" w:eastAsia="lt-LT"/>
              </w:rPr>
            </w:pPr>
          </w:p>
        </w:tc>
        <w:tc>
          <w:tcPr>
            <w:tcW w:w="1957" w:type="dxa"/>
          </w:tcPr>
          <w:p w14:paraId="3AAD000E" w14:textId="77777777" w:rsidR="00D962D2" w:rsidRPr="005651F0" w:rsidRDefault="00D962D2" w:rsidP="007C2498">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Bendra pasiūlymo kaina € su PVM</w:t>
            </w:r>
          </w:p>
          <w:p w14:paraId="19E7E73D" w14:textId="77777777" w:rsidR="00D962D2" w:rsidRPr="005651F0" w:rsidRDefault="00D962D2" w:rsidP="007C2498">
            <w:pPr>
              <w:spacing w:after="0" w:line="240" w:lineRule="auto"/>
              <w:jc w:val="center"/>
              <w:rPr>
                <w:rFonts w:ascii="Times New Roman" w:eastAsia="Calibri" w:hAnsi="Times New Roman" w:cs="Times New Roman"/>
                <w:bCs/>
                <w:i/>
                <w:sz w:val="24"/>
                <w:szCs w:val="24"/>
                <w:lang w:val="lt-LT" w:eastAsia="lt-LT"/>
              </w:rPr>
            </w:pPr>
            <w:r w:rsidRPr="005651F0">
              <w:rPr>
                <w:rFonts w:ascii="Times New Roman" w:eastAsia="Calibri" w:hAnsi="Times New Roman" w:cs="Times New Roman"/>
                <w:bCs/>
                <w:i/>
                <w:sz w:val="24"/>
                <w:szCs w:val="24"/>
                <w:lang w:val="lt-LT" w:eastAsia="lt-LT"/>
              </w:rPr>
              <w:t>(3x6)</w:t>
            </w:r>
          </w:p>
        </w:tc>
      </w:tr>
      <w:tr w:rsidR="00D962D2" w:rsidRPr="005651F0" w14:paraId="37DA5502" w14:textId="77777777" w:rsidTr="00F21070">
        <w:trPr>
          <w:trHeight w:val="82"/>
        </w:trPr>
        <w:tc>
          <w:tcPr>
            <w:tcW w:w="557" w:type="dxa"/>
            <w:vAlign w:val="center"/>
            <w:hideMark/>
          </w:tcPr>
          <w:p w14:paraId="1835BB04" w14:textId="77777777" w:rsidR="00D962D2" w:rsidRPr="005651F0" w:rsidRDefault="00D962D2" w:rsidP="007C2498">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1</w:t>
            </w:r>
          </w:p>
        </w:tc>
        <w:tc>
          <w:tcPr>
            <w:tcW w:w="1757" w:type="dxa"/>
            <w:vAlign w:val="center"/>
            <w:hideMark/>
          </w:tcPr>
          <w:p w14:paraId="605442AC" w14:textId="77777777" w:rsidR="00D962D2" w:rsidRPr="005651F0" w:rsidRDefault="00D962D2" w:rsidP="007C2498">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2</w:t>
            </w:r>
          </w:p>
        </w:tc>
        <w:tc>
          <w:tcPr>
            <w:tcW w:w="1826" w:type="dxa"/>
          </w:tcPr>
          <w:p w14:paraId="1B8E9F7F" w14:textId="77777777" w:rsidR="00D962D2" w:rsidRPr="005651F0" w:rsidRDefault="00D962D2" w:rsidP="007C2498">
            <w:pPr>
              <w:spacing w:after="0" w:line="240" w:lineRule="auto"/>
              <w:jc w:val="center"/>
              <w:rPr>
                <w:rFonts w:ascii="Times New Roman" w:eastAsia="Calibri" w:hAnsi="Times New Roman" w:cs="Times New Roman"/>
                <w:b/>
                <w:bCs/>
                <w:i/>
                <w:iCs/>
                <w:sz w:val="18"/>
                <w:szCs w:val="18"/>
                <w:lang w:val="lt-LT"/>
              </w:rPr>
            </w:pPr>
          </w:p>
        </w:tc>
        <w:tc>
          <w:tcPr>
            <w:tcW w:w="1228" w:type="dxa"/>
            <w:vAlign w:val="center"/>
            <w:hideMark/>
          </w:tcPr>
          <w:p w14:paraId="49898AE7" w14:textId="77777777" w:rsidR="00D962D2" w:rsidRPr="005651F0" w:rsidRDefault="00D962D2" w:rsidP="007C2498">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3</w:t>
            </w:r>
          </w:p>
        </w:tc>
        <w:tc>
          <w:tcPr>
            <w:tcW w:w="2474" w:type="dxa"/>
            <w:vAlign w:val="center"/>
            <w:hideMark/>
          </w:tcPr>
          <w:p w14:paraId="3CA28980" w14:textId="77777777" w:rsidR="00D962D2" w:rsidRPr="005651F0" w:rsidRDefault="00D962D2" w:rsidP="007C2498">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4</w:t>
            </w:r>
          </w:p>
        </w:tc>
        <w:tc>
          <w:tcPr>
            <w:tcW w:w="1118" w:type="dxa"/>
          </w:tcPr>
          <w:p w14:paraId="4281B536" w14:textId="77777777" w:rsidR="00D962D2" w:rsidRPr="005651F0" w:rsidRDefault="00D962D2" w:rsidP="007C2498">
            <w:pPr>
              <w:spacing w:after="0" w:line="240" w:lineRule="auto"/>
              <w:jc w:val="center"/>
              <w:rPr>
                <w:rFonts w:ascii="Times New Roman" w:eastAsia="Calibri" w:hAnsi="Times New Roman" w:cs="Times New Roman"/>
                <w:b/>
                <w:bCs/>
                <w:i/>
                <w:iCs/>
                <w:sz w:val="18"/>
                <w:szCs w:val="18"/>
                <w:lang w:val="lt-LT"/>
              </w:rPr>
            </w:pPr>
            <w:r w:rsidRPr="005651F0">
              <w:rPr>
                <w:rFonts w:ascii="Times New Roman" w:eastAsia="Calibri" w:hAnsi="Times New Roman" w:cs="Times New Roman"/>
                <w:b/>
                <w:bCs/>
                <w:i/>
                <w:iCs/>
                <w:sz w:val="18"/>
                <w:szCs w:val="18"/>
                <w:lang w:val="lt-LT"/>
              </w:rPr>
              <w:t>5</w:t>
            </w:r>
          </w:p>
        </w:tc>
        <w:tc>
          <w:tcPr>
            <w:tcW w:w="1956" w:type="dxa"/>
            <w:vAlign w:val="center"/>
            <w:hideMark/>
          </w:tcPr>
          <w:p w14:paraId="0511BDED" w14:textId="77777777" w:rsidR="00D962D2" w:rsidRPr="005651F0" w:rsidRDefault="00D962D2" w:rsidP="007C2498">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6</w:t>
            </w:r>
          </w:p>
        </w:tc>
        <w:tc>
          <w:tcPr>
            <w:tcW w:w="1957" w:type="dxa"/>
          </w:tcPr>
          <w:p w14:paraId="14AFD064" w14:textId="77777777" w:rsidR="00D962D2" w:rsidRPr="005651F0" w:rsidRDefault="00D962D2" w:rsidP="007C2498">
            <w:pPr>
              <w:spacing w:after="0" w:line="240" w:lineRule="auto"/>
              <w:jc w:val="center"/>
              <w:rPr>
                <w:rFonts w:ascii="Times New Roman" w:eastAsia="Calibri" w:hAnsi="Times New Roman" w:cs="Times New Roman"/>
                <w:b/>
                <w:bCs/>
                <w:i/>
                <w:iCs/>
                <w:sz w:val="18"/>
                <w:szCs w:val="18"/>
                <w:lang w:val="lt-LT"/>
              </w:rPr>
            </w:pPr>
            <w:r w:rsidRPr="005651F0">
              <w:rPr>
                <w:rFonts w:ascii="Times New Roman" w:eastAsia="Calibri" w:hAnsi="Times New Roman" w:cs="Times New Roman"/>
                <w:b/>
                <w:bCs/>
                <w:i/>
                <w:iCs/>
                <w:sz w:val="18"/>
                <w:szCs w:val="18"/>
                <w:lang w:val="lt-LT"/>
              </w:rPr>
              <w:t>7</w:t>
            </w:r>
          </w:p>
        </w:tc>
      </w:tr>
      <w:tr w:rsidR="00D962D2" w:rsidRPr="005651F0" w14:paraId="69CB6511" w14:textId="77777777" w:rsidTr="00F21070">
        <w:trPr>
          <w:trHeight w:val="498"/>
        </w:trPr>
        <w:tc>
          <w:tcPr>
            <w:tcW w:w="557" w:type="dxa"/>
            <w:vAlign w:val="center"/>
            <w:hideMark/>
          </w:tcPr>
          <w:p w14:paraId="4DFC0EE8" w14:textId="77777777" w:rsidR="00D962D2" w:rsidRPr="005651F0" w:rsidRDefault="00D962D2" w:rsidP="007C2498">
            <w:pPr>
              <w:spacing w:after="0" w:line="240" w:lineRule="auto"/>
              <w:jc w:val="right"/>
              <w:rPr>
                <w:rFonts w:ascii="Times New Roman" w:eastAsia="Calibri" w:hAnsi="Times New Roman" w:cs="Times New Roman"/>
                <w:color w:val="000000"/>
                <w:sz w:val="24"/>
                <w:szCs w:val="24"/>
                <w:lang w:val="lt-LT"/>
              </w:rPr>
            </w:pPr>
            <w:r w:rsidRPr="005651F0">
              <w:rPr>
                <w:rFonts w:ascii="Times New Roman" w:eastAsia="Calibri" w:hAnsi="Times New Roman" w:cs="Times New Roman"/>
                <w:b/>
                <w:bCs/>
                <w:color w:val="000000"/>
                <w:sz w:val="24"/>
                <w:szCs w:val="24"/>
                <w:lang w:val="lt-LT"/>
              </w:rPr>
              <w:t xml:space="preserve">     </w:t>
            </w:r>
            <w:r w:rsidRPr="005651F0">
              <w:rPr>
                <w:rFonts w:ascii="Times New Roman" w:eastAsia="Calibri" w:hAnsi="Times New Roman" w:cs="Times New Roman"/>
                <w:color w:val="000000"/>
                <w:sz w:val="24"/>
                <w:szCs w:val="24"/>
                <w:lang w:val="lt-LT"/>
              </w:rPr>
              <w:t>1</w:t>
            </w:r>
          </w:p>
        </w:tc>
        <w:tc>
          <w:tcPr>
            <w:tcW w:w="1757" w:type="dxa"/>
            <w:vAlign w:val="center"/>
            <w:hideMark/>
          </w:tcPr>
          <w:p w14:paraId="2E3E7A35" w14:textId="77777777" w:rsidR="009013ED" w:rsidRPr="009013ED" w:rsidRDefault="009013ED" w:rsidP="009013ED">
            <w:pPr>
              <w:rPr>
                <w:rFonts w:ascii="Times New Roman" w:hAnsi="Times New Roman" w:cs="Times New Roman"/>
                <w:b/>
                <w:color w:val="000000" w:themeColor="text1"/>
                <w:sz w:val="24"/>
                <w:szCs w:val="24"/>
                <w:lang w:val="et-EE"/>
              </w:rPr>
            </w:pPr>
            <w:r w:rsidRPr="009013ED">
              <w:rPr>
                <w:rFonts w:ascii="Times New Roman" w:hAnsi="Times New Roman" w:cs="Times New Roman"/>
                <w:b/>
                <w:color w:val="000000" w:themeColor="text1"/>
                <w:sz w:val="24"/>
                <w:szCs w:val="24"/>
                <w:lang w:val="et-EE"/>
              </w:rPr>
              <w:t>Krūvio tyrimo sistema (veloergometrijos tyrimui atlikti)</w:t>
            </w:r>
          </w:p>
          <w:p w14:paraId="59D4CAAC" w14:textId="17C4E1B1" w:rsidR="00D962D2" w:rsidRPr="000D6E69" w:rsidRDefault="00D962D2" w:rsidP="007C2498">
            <w:pPr>
              <w:spacing w:line="259" w:lineRule="auto"/>
              <w:jc w:val="center"/>
              <w:rPr>
                <w:rFonts w:ascii="Times New Roman" w:eastAsia="Calibri" w:hAnsi="Times New Roman" w:cs="Times New Roman"/>
                <w:b/>
                <w:bCs/>
                <w:sz w:val="24"/>
                <w:szCs w:val="24"/>
                <w:lang w:val="lt-LT" w:eastAsia="lt-LT"/>
              </w:rPr>
            </w:pPr>
          </w:p>
        </w:tc>
        <w:tc>
          <w:tcPr>
            <w:tcW w:w="1826" w:type="dxa"/>
          </w:tcPr>
          <w:p w14:paraId="53701401" w14:textId="77777777" w:rsidR="00D962D2" w:rsidRPr="005651F0" w:rsidRDefault="00D962D2" w:rsidP="007C2498">
            <w:pPr>
              <w:spacing w:after="0" w:line="240" w:lineRule="auto"/>
              <w:jc w:val="center"/>
              <w:rPr>
                <w:rFonts w:ascii="Times New Roman" w:eastAsia="Calibri" w:hAnsi="Times New Roman" w:cs="Times New Roman"/>
                <w:b/>
                <w:bCs/>
                <w:sz w:val="24"/>
                <w:szCs w:val="24"/>
                <w:lang w:val="lt-LT" w:eastAsia="lt-LT"/>
              </w:rPr>
            </w:pPr>
            <w:r w:rsidRPr="003C0268">
              <w:rPr>
                <w:rFonts w:ascii="Times New Roman" w:eastAsia="Calibri" w:hAnsi="Times New Roman" w:cs="Times New Roman"/>
                <w:color w:val="ED0000"/>
                <w:sz w:val="24"/>
                <w:szCs w:val="24"/>
                <w:lang w:val="lt-LT" w:eastAsia="lt-LT"/>
              </w:rPr>
              <w:t>įrašo tiekėjas</w:t>
            </w:r>
          </w:p>
        </w:tc>
        <w:tc>
          <w:tcPr>
            <w:tcW w:w="1228" w:type="dxa"/>
            <w:vAlign w:val="center"/>
            <w:hideMark/>
          </w:tcPr>
          <w:p w14:paraId="0DBC5D4F" w14:textId="36412AFE" w:rsidR="00D962D2" w:rsidRPr="005651F0" w:rsidRDefault="00D962D2" w:rsidP="007C2498">
            <w:pPr>
              <w:spacing w:after="0" w:line="240" w:lineRule="auto"/>
              <w:jc w:val="center"/>
              <w:rPr>
                <w:rFonts w:ascii="Times New Roman" w:eastAsia="Calibri" w:hAnsi="Times New Roman" w:cs="Times New Roman"/>
                <w:b/>
                <w:bCs/>
                <w:sz w:val="24"/>
                <w:szCs w:val="24"/>
                <w:lang w:val="lt-LT" w:eastAsia="lt-LT"/>
              </w:rPr>
            </w:pPr>
            <w:r w:rsidRPr="005651F0">
              <w:rPr>
                <w:rFonts w:ascii="Times New Roman" w:eastAsia="Calibri" w:hAnsi="Times New Roman" w:cs="Times New Roman"/>
                <w:b/>
                <w:bCs/>
                <w:sz w:val="24"/>
                <w:szCs w:val="24"/>
                <w:lang w:val="lt-LT" w:eastAsia="lt-LT"/>
              </w:rPr>
              <w:t>1</w:t>
            </w:r>
            <w:r w:rsidR="009013ED">
              <w:rPr>
                <w:rFonts w:ascii="Times New Roman" w:eastAsia="Calibri" w:hAnsi="Times New Roman" w:cs="Times New Roman"/>
                <w:b/>
                <w:bCs/>
                <w:sz w:val="24"/>
                <w:szCs w:val="24"/>
                <w:lang w:val="lt-LT" w:eastAsia="lt-LT"/>
              </w:rPr>
              <w:t>kompl.</w:t>
            </w:r>
          </w:p>
        </w:tc>
        <w:tc>
          <w:tcPr>
            <w:tcW w:w="2474" w:type="dxa"/>
            <w:vAlign w:val="center"/>
          </w:tcPr>
          <w:p w14:paraId="0E54453E" w14:textId="77777777" w:rsidR="00D962D2" w:rsidRPr="005651F0" w:rsidRDefault="00D962D2" w:rsidP="007C2498">
            <w:pPr>
              <w:spacing w:after="0" w:line="240" w:lineRule="auto"/>
              <w:jc w:val="center"/>
              <w:rPr>
                <w:rFonts w:ascii="Times New Roman" w:eastAsia="Calibri" w:hAnsi="Times New Roman" w:cs="Times New Roman"/>
                <w:sz w:val="24"/>
                <w:szCs w:val="24"/>
                <w:lang w:val="lt-LT" w:eastAsia="lt-LT"/>
              </w:rPr>
            </w:pPr>
            <w:r w:rsidRPr="005651F0">
              <w:rPr>
                <w:rFonts w:ascii="Times New Roman" w:eastAsia="Calibri" w:hAnsi="Times New Roman" w:cs="Times New Roman"/>
                <w:i/>
                <w:iCs/>
                <w:color w:val="FF0000"/>
                <w:sz w:val="24"/>
                <w:szCs w:val="24"/>
                <w:lang w:val="lt-LT"/>
              </w:rPr>
              <w:t>įrašo tiekėjas</w:t>
            </w:r>
          </w:p>
        </w:tc>
        <w:tc>
          <w:tcPr>
            <w:tcW w:w="1118" w:type="dxa"/>
          </w:tcPr>
          <w:p w14:paraId="51F10F13" w14:textId="77777777" w:rsidR="00D962D2" w:rsidRPr="005651F0" w:rsidRDefault="00D962D2" w:rsidP="007C2498">
            <w:pPr>
              <w:spacing w:after="0" w:line="240" w:lineRule="auto"/>
              <w:jc w:val="center"/>
              <w:rPr>
                <w:rFonts w:ascii="Times New Roman" w:eastAsia="Calibri" w:hAnsi="Times New Roman" w:cs="Times New Roman"/>
                <w:i/>
                <w:iCs/>
                <w:color w:val="FF0000"/>
                <w:sz w:val="24"/>
                <w:szCs w:val="24"/>
                <w:lang w:val="lt-LT"/>
              </w:rPr>
            </w:pPr>
          </w:p>
          <w:p w14:paraId="27DC248B" w14:textId="77777777" w:rsidR="00D962D2" w:rsidRPr="005651F0" w:rsidRDefault="00D962D2" w:rsidP="007C2498">
            <w:pPr>
              <w:spacing w:after="0" w:line="240" w:lineRule="auto"/>
              <w:jc w:val="center"/>
              <w:rPr>
                <w:rFonts w:ascii="Times New Roman" w:eastAsia="Calibri" w:hAnsi="Times New Roman" w:cs="Times New Roman"/>
                <w:i/>
                <w:iCs/>
                <w:color w:val="FF0000"/>
                <w:sz w:val="24"/>
                <w:szCs w:val="24"/>
                <w:lang w:val="lt-LT"/>
              </w:rPr>
            </w:pPr>
            <w:r w:rsidRPr="005651F0">
              <w:rPr>
                <w:rFonts w:ascii="Times New Roman" w:eastAsia="Calibri" w:hAnsi="Times New Roman" w:cs="Times New Roman"/>
                <w:i/>
                <w:iCs/>
                <w:color w:val="FF0000"/>
                <w:sz w:val="24"/>
                <w:szCs w:val="24"/>
                <w:lang w:val="lt-LT"/>
              </w:rPr>
              <w:t>įrašo tiekėjas</w:t>
            </w:r>
          </w:p>
        </w:tc>
        <w:tc>
          <w:tcPr>
            <w:tcW w:w="1956" w:type="dxa"/>
            <w:vAlign w:val="center"/>
          </w:tcPr>
          <w:p w14:paraId="4372BDC4" w14:textId="77777777" w:rsidR="00D962D2" w:rsidRPr="005651F0" w:rsidRDefault="00D962D2" w:rsidP="007C2498">
            <w:pPr>
              <w:spacing w:after="0" w:line="240" w:lineRule="auto"/>
              <w:jc w:val="center"/>
              <w:rPr>
                <w:rFonts w:ascii="Times New Roman" w:eastAsia="Calibri" w:hAnsi="Times New Roman" w:cs="Times New Roman"/>
                <w:color w:val="FF0000"/>
                <w:sz w:val="24"/>
                <w:szCs w:val="24"/>
                <w:lang w:val="lt-LT" w:eastAsia="lt-LT"/>
              </w:rPr>
            </w:pPr>
            <w:r w:rsidRPr="005651F0">
              <w:rPr>
                <w:rFonts w:ascii="Times New Roman" w:eastAsia="Calibri" w:hAnsi="Times New Roman" w:cs="Times New Roman"/>
                <w:i/>
                <w:iCs/>
                <w:color w:val="FF0000"/>
                <w:sz w:val="24"/>
                <w:szCs w:val="24"/>
                <w:lang w:val="lt-LT"/>
              </w:rPr>
              <w:t>įrašo tiekėjas</w:t>
            </w:r>
          </w:p>
        </w:tc>
        <w:tc>
          <w:tcPr>
            <w:tcW w:w="1957" w:type="dxa"/>
            <w:vAlign w:val="center"/>
          </w:tcPr>
          <w:p w14:paraId="23E6D6CE" w14:textId="77777777" w:rsidR="00D962D2" w:rsidRPr="005651F0" w:rsidRDefault="00D962D2" w:rsidP="007C2498">
            <w:pPr>
              <w:spacing w:after="0" w:line="240" w:lineRule="auto"/>
              <w:jc w:val="center"/>
              <w:rPr>
                <w:rFonts w:ascii="Times New Roman" w:eastAsia="Calibri" w:hAnsi="Times New Roman" w:cs="Times New Roman"/>
                <w:color w:val="FF0000"/>
                <w:sz w:val="24"/>
                <w:szCs w:val="24"/>
                <w:lang w:val="lt-LT"/>
              </w:rPr>
            </w:pPr>
            <w:r w:rsidRPr="005651F0">
              <w:rPr>
                <w:rFonts w:ascii="Times New Roman" w:eastAsia="Calibri" w:hAnsi="Times New Roman" w:cs="Times New Roman"/>
                <w:i/>
                <w:iCs/>
                <w:color w:val="FF0000"/>
                <w:sz w:val="24"/>
                <w:szCs w:val="24"/>
                <w:lang w:val="lt-LT"/>
              </w:rPr>
              <w:t>įrašo tiekėjas</w:t>
            </w:r>
          </w:p>
        </w:tc>
      </w:tr>
    </w:tbl>
    <w:p w14:paraId="3AF11AE9" w14:textId="77777777" w:rsidR="00D962D2" w:rsidRPr="005651F0" w:rsidRDefault="00D962D2" w:rsidP="00D962D2">
      <w:pPr>
        <w:spacing w:after="0" w:line="240" w:lineRule="auto"/>
        <w:jc w:val="both"/>
        <w:rPr>
          <w:rFonts w:ascii="Times New Roman" w:eastAsia="Times New Roman" w:hAnsi="Times New Roman" w:cs="Times New Roman"/>
          <w:b/>
          <w:sz w:val="24"/>
          <w:szCs w:val="24"/>
          <w:lang w:val="lt-LT"/>
        </w:rPr>
      </w:pPr>
    </w:p>
    <w:p w14:paraId="7A451164" w14:textId="77777777" w:rsidR="009013ED" w:rsidRDefault="009013ED" w:rsidP="00D962D2">
      <w:pPr>
        <w:spacing w:after="0" w:line="256" w:lineRule="auto"/>
        <w:jc w:val="center"/>
        <w:rPr>
          <w:rFonts w:ascii="Times New Roman" w:eastAsia="Times New Roman" w:hAnsi="Times New Roman" w:cs="Times New Roman"/>
          <w:b/>
          <w:sz w:val="24"/>
          <w:szCs w:val="24"/>
          <w:lang w:val="lt-LT"/>
        </w:rPr>
      </w:pPr>
    </w:p>
    <w:p w14:paraId="47F6DE1A" w14:textId="77777777" w:rsidR="009013ED" w:rsidRDefault="009013ED" w:rsidP="00D962D2">
      <w:pPr>
        <w:spacing w:after="0" w:line="256" w:lineRule="auto"/>
        <w:jc w:val="center"/>
        <w:rPr>
          <w:rFonts w:ascii="Times New Roman" w:eastAsia="Times New Roman" w:hAnsi="Times New Roman" w:cs="Times New Roman"/>
          <w:b/>
          <w:sz w:val="24"/>
          <w:szCs w:val="24"/>
          <w:lang w:val="lt-LT"/>
        </w:rPr>
      </w:pPr>
    </w:p>
    <w:p w14:paraId="51E54BD2" w14:textId="77777777" w:rsidR="009013ED" w:rsidRDefault="009013ED" w:rsidP="00D962D2">
      <w:pPr>
        <w:spacing w:after="0" w:line="256" w:lineRule="auto"/>
        <w:jc w:val="center"/>
        <w:rPr>
          <w:rFonts w:ascii="Times New Roman" w:eastAsia="Times New Roman" w:hAnsi="Times New Roman" w:cs="Times New Roman"/>
          <w:b/>
          <w:sz w:val="24"/>
          <w:szCs w:val="24"/>
          <w:lang w:val="lt-LT"/>
        </w:rPr>
      </w:pPr>
    </w:p>
    <w:p w14:paraId="17F81996" w14:textId="77777777" w:rsidR="009013ED" w:rsidRDefault="009013ED" w:rsidP="00D962D2">
      <w:pPr>
        <w:spacing w:after="0" w:line="256" w:lineRule="auto"/>
        <w:jc w:val="center"/>
        <w:rPr>
          <w:rFonts w:ascii="Times New Roman" w:eastAsia="Times New Roman" w:hAnsi="Times New Roman" w:cs="Times New Roman"/>
          <w:b/>
          <w:sz w:val="24"/>
          <w:szCs w:val="24"/>
          <w:lang w:val="lt-LT"/>
        </w:rPr>
      </w:pPr>
    </w:p>
    <w:p w14:paraId="55353B41" w14:textId="77777777" w:rsidR="009013ED" w:rsidRDefault="009013ED" w:rsidP="00D962D2">
      <w:pPr>
        <w:spacing w:after="0" w:line="256" w:lineRule="auto"/>
        <w:jc w:val="center"/>
        <w:rPr>
          <w:rFonts w:ascii="Times New Roman" w:eastAsia="Times New Roman" w:hAnsi="Times New Roman" w:cs="Times New Roman"/>
          <w:b/>
          <w:sz w:val="24"/>
          <w:szCs w:val="24"/>
          <w:lang w:val="lt-LT"/>
        </w:rPr>
      </w:pPr>
    </w:p>
    <w:p w14:paraId="755C8FAA" w14:textId="23FA5255" w:rsidR="00D962D2" w:rsidRPr="005651F0" w:rsidRDefault="00D962D2" w:rsidP="00D962D2">
      <w:pPr>
        <w:spacing w:after="0" w:line="256" w:lineRule="auto"/>
        <w:jc w:val="center"/>
        <w:rPr>
          <w:rFonts w:ascii="Times New Roman" w:eastAsia="Calibri" w:hAnsi="Times New Roman" w:cs="Times New Roman"/>
          <w:b/>
          <w:iCs/>
          <w:sz w:val="24"/>
          <w:szCs w:val="24"/>
          <w:lang w:val="lt-LT"/>
        </w:rPr>
      </w:pPr>
      <w:r w:rsidRPr="005651F0">
        <w:rPr>
          <w:rFonts w:ascii="Times New Roman" w:eastAsia="Times New Roman" w:hAnsi="Times New Roman" w:cs="Times New Roman"/>
          <w:b/>
          <w:sz w:val="24"/>
          <w:szCs w:val="24"/>
          <w:lang w:val="lt-LT"/>
        </w:rPr>
        <w:t>TECHNINIAI REIKALAVIMAI</w:t>
      </w:r>
      <w:r w:rsidRPr="005651F0">
        <w:rPr>
          <w:rFonts w:ascii="Times New Roman" w:eastAsia="Calibri" w:hAnsi="Times New Roman" w:cs="Times New Roman"/>
          <w:b/>
          <w:iCs/>
          <w:sz w:val="24"/>
          <w:szCs w:val="24"/>
          <w:lang w:val="lt-LT"/>
        </w:rPr>
        <w:t xml:space="preserve">: </w:t>
      </w:r>
    </w:p>
    <w:p w14:paraId="5A584B6D" w14:textId="77777777" w:rsidR="00D962D2" w:rsidRPr="005651F0" w:rsidRDefault="00D962D2" w:rsidP="00D962D2">
      <w:pPr>
        <w:spacing w:after="0" w:line="256" w:lineRule="auto"/>
        <w:rPr>
          <w:rFonts w:ascii="Times New Roman" w:eastAsia="Calibri" w:hAnsi="Times New Roman" w:cs="Times New Roman"/>
          <w:b/>
          <w:iCs/>
          <w:sz w:val="22"/>
          <w:szCs w:val="22"/>
          <w:lang w:val="lt-LT"/>
        </w:rPr>
      </w:pPr>
    </w:p>
    <w:p w14:paraId="08527A6E" w14:textId="77777777" w:rsidR="00D962D2" w:rsidRPr="005651F0" w:rsidRDefault="00D962D2" w:rsidP="00D962D2">
      <w:pPr>
        <w:spacing w:after="0" w:line="256" w:lineRule="auto"/>
        <w:rPr>
          <w:rFonts w:ascii="Times New Roman" w:eastAsia="Calibri" w:hAnsi="Times New Roman" w:cs="Times New Roman"/>
          <w:b/>
          <w:iCs/>
          <w:sz w:val="24"/>
          <w:szCs w:val="24"/>
          <w:lang w:val="lt-LT"/>
        </w:rPr>
      </w:pPr>
      <w:r w:rsidRPr="005651F0">
        <w:rPr>
          <w:rFonts w:ascii="Times New Roman" w:eastAsia="Calibri" w:hAnsi="Times New Roman" w:cs="Times New Roman"/>
          <w:b/>
          <w:bCs/>
          <w:sz w:val="24"/>
          <w:szCs w:val="24"/>
          <w:lang w:val="lt-LT"/>
        </w:rPr>
        <w:t>Vertinamas tik pilnas pasiūlymas, pilnai  atitinkantis kokybinius ir techninius reikalavimus. Pirkimo dalis perkama iš vieno tiekėjo.</w:t>
      </w:r>
    </w:p>
    <w:tbl>
      <w:tblPr>
        <w:tblStyle w:val="Lentelstinklelis2"/>
        <w:tblW w:w="12758" w:type="dxa"/>
        <w:tblInd w:w="137" w:type="dxa"/>
        <w:tblLayout w:type="fixed"/>
        <w:tblLook w:val="04A0" w:firstRow="1" w:lastRow="0" w:firstColumn="1" w:lastColumn="0" w:noHBand="0" w:noVBand="1"/>
      </w:tblPr>
      <w:tblGrid>
        <w:gridCol w:w="851"/>
        <w:gridCol w:w="3685"/>
        <w:gridCol w:w="3119"/>
        <w:gridCol w:w="2551"/>
        <w:gridCol w:w="2552"/>
      </w:tblGrid>
      <w:tr w:rsidR="00D962D2" w:rsidRPr="005651F0" w14:paraId="66105884" w14:textId="77777777" w:rsidTr="00C373A2">
        <w:trPr>
          <w:trHeight w:val="786"/>
        </w:trPr>
        <w:tc>
          <w:tcPr>
            <w:tcW w:w="851" w:type="dxa"/>
          </w:tcPr>
          <w:p w14:paraId="5F2F7BAA" w14:textId="77777777" w:rsidR="00D962D2" w:rsidRPr="005651F0" w:rsidRDefault="00D962D2" w:rsidP="007C2498">
            <w:pPr>
              <w:jc w:val="center"/>
              <w:rPr>
                <w:rFonts w:ascii="Times New Roman" w:hAnsi="Times New Roman" w:cs="Times New Roman"/>
                <w:b/>
                <w:sz w:val="20"/>
                <w:szCs w:val="20"/>
              </w:rPr>
            </w:pPr>
            <w:r w:rsidRPr="005651F0">
              <w:rPr>
                <w:rFonts w:ascii="Times New Roman" w:hAnsi="Times New Roman" w:cs="Times New Roman"/>
                <w:b/>
                <w:sz w:val="20"/>
                <w:szCs w:val="20"/>
              </w:rPr>
              <w:lastRenderedPageBreak/>
              <w:t>Eil. Nr.</w:t>
            </w:r>
          </w:p>
        </w:tc>
        <w:tc>
          <w:tcPr>
            <w:tcW w:w="3685" w:type="dxa"/>
            <w:vAlign w:val="center"/>
          </w:tcPr>
          <w:p w14:paraId="3BA82151" w14:textId="77777777" w:rsidR="00D962D2" w:rsidRPr="005651F0" w:rsidRDefault="00D962D2" w:rsidP="007C2498">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Parametrai (specifikacija)</w:t>
            </w:r>
          </w:p>
        </w:tc>
        <w:tc>
          <w:tcPr>
            <w:tcW w:w="3119" w:type="dxa"/>
            <w:vAlign w:val="center"/>
          </w:tcPr>
          <w:p w14:paraId="3C13043B" w14:textId="77777777" w:rsidR="00D962D2" w:rsidRPr="005651F0" w:rsidRDefault="00D962D2" w:rsidP="007C2498">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Reikalaujamos parametrų reikšmės</w:t>
            </w:r>
          </w:p>
        </w:tc>
        <w:tc>
          <w:tcPr>
            <w:tcW w:w="2551" w:type="dxa"/>
            <w:tcBorders>
              <w:top w:val="single" w:sz="4" w:space="0" w:color="000000"/>
              <w:left w:val="single" w:sz="4" w:space="0" w:color="000000"/>
              <w:bottom w:val="single" w:sz="4" w:space="0" w:color="000000"/>
              <w:right w:val="nil"/>
            </w:tcBorders>
          </w:tcPr>
          <w:p w14:paraId="4096232D" w14:textId="77777777" w:rsidR="00D962D2" w:rsidRPr="005651F0" w:rsidRDefault="00D962D2" w:rsidP="007C2498">
            <w:pPr>
              <w:rPr>
                <w:rFonts w:ascii="Times New Roman" w:hAnsi="Times New Roman" w:cs="Times New Roman"/>
                <w:b/>
                <w:sz w:val="20"/>
                <w:szCs w:val="20"/>
              </w:rPr>
            </w:pPr>
          </w:p>
          <w:p w14:paraId="5AD043B9" w14:textId="77777777" w:rsidR="00D962D2" w:rsidRPr="005651F0" w:rsidRDefault="00D962D2" w:rsidP="007C2498">
            <w:pPr>
              <w:rPr>
                <w:rFonts w:ascii="Times New Roman" w:hAnsi="Times New Roman" w:cs="Times New Roman"/>
                <w:b/>
                <w:sz w:val="20"/>
                <w:szCs w:val="20"/>
              </w:rPr>
            </w:pPr>
          </w:p>
          <w:p w14:paraId="02C2E9E6" w14:textId="77777777" w:rsidR="00D962D2" w:rsidRPr="005651F0" w:rsidRDefault="00D962D2" w:rsidP="007C2498">
            <w:pPr>
              <w:jc w:val="center"/>
              <w:rPr>
                <w:rFonts w:ascii="Calibri" w:hAnsi="Calibri" w:cs="Times New Roman"/>
                <w:b/>
                <w:sz w:val="20"/>
                <w:szCs w:val="20"/>
              </w:rPr>
            </w:pPr>
            <w:r w:rsidRPr="005651F0">
              <w:rPr>
                <w:rFonts w:ascii="Times New Roman" w:hAnsi="Times New Roman" w:cs="Times New Roman"/>
                <w:b/>
                <w:sz w:val="20"/>
                <w:szCs w:val="20"/>
              </w:rPr>
              <w:t>Siūlomi techniniai parametrai</w:t>
            </w:r>
          </w:p>
        </w:tc>
        <w:tc>
          <w:tcPr>
            <w:tcW w:w="2552" w:type="dxa"/>
            <w:tcBorders>
              <w:top w:val="single" w:sz="4" w:space="0" w:color="auto"/>
              <w:left w:val="single" w:sz="4" w:space="0" w:color="auto"/>
              <w:bottom w:val="single" w:sz="4" w:space="0" w:color="auto"/>
              <w:right w:val="single" w:sz="4" w:space="0" w:color="auto"/>
            </w:tcBorders>
          </w:tcPr>
          <w:p w14:paraId="0A93E04B" w14:textId="77777777" w:rsidR="00D962D2" w:rsidRPr="005651F0" w:rsidRDefault="00D962D2" w:rsidP="007C2498">
            <w:pPr>
              <w:jc w:val="center"/>
              <w:rPr>
                <w:rFonts w:ascii="Times New Roman" w:hAnsi="Times New Roman" w:cs="Times New Roman"/>
                <w:sz w:val="20"/>
                <w:szCs w:val="20"/>
              </w:rPr>
            </w:pPr>
            <w:r w:rsidRPr="005651F0">
              <w:rPr>
                <w:rFonts w:ascii="Times New Roman" w:eastAsia="Times New Roman" w:hAnsi="Times New Roman" w:cs="Times New Roman"/>
                <w:b/>
                <w:color w:val="000000"/>
                <w:sz w:val="20"/>
                <w:szCs w:val="20"/>
                <w:lang w:eastAsia="ar-SA"/>
              </w:rPr>
              <w:t>Dokumento pavadinimas, patvirtinantis atitikimą reikalavimui</w:t>
            </w:r>
            <w:r w:rsidRPr="005651F0">
              <w:rPr>
                <w:rFonts w:ascii="Times New Roman" w:hAnsi="Times New Roman" w:cs="Times New Roman"/>
                <w:b/>
                <w:iCs/>
                <w:color w:val="000000"/>
                <w:sz w:val="20"/>
                <w:szCs w:val="20"/>
              </w:rPr>
              <w:t>. Būtina nurodyti tikslią nuorodą įrangos dokumentacijoje (dokumentacijoje tiksliai pažymimas techninis parametras)</w:t>
            </w:r>
          </w:p>
        </w:tc>
      </w:tr>
      <w:tr w:rsidR="009013ED" w:rsidRPr="009013ED" w14:paraId="48A56D9A" w14:textId="77777777" w:rsidTr="006F24A3">
        <w:tc>
          <w:tcPr>
            <w:tcW w:w="851" w:type="dxa"/>
          </w:tcPr>
          <w:p w14:paraId="1C20A46D" w14:textId="1A6339E3" w:rsidR="009013ED" w:rsidRPr="00E06724" w:rsidRDefault="009013ED" w:rsidP="000D6E69">
            <w:pPr>
              <w:tabs>
                <w:tab w:val="left" w:pos="283"/>
              </w:tabs>
              <w:ind w:left="57" w:right="57"/>
              <w:contextualSpacing/>
              <w:rPr>
                <w:rFonts w:ascii="Times New Roman" w:hAnsi="Times New Roman" w:cs="Times New Roman"/>
                <w:bCs/>
                <w:sz w:val="24"/>
                <w:szCs w:val="24"/>
              </w:rPr>
            </w:pPr>
          </w:p>
        </w:tc>
        <w:tc>
          <w:tcPr>
            <w:tcW w:w="6804" w:type="dxa"/>
            <w:gridSpan w:val="2"/>
            <w:tcBorders>
              <w:top w:val="single" w:sz="4" w:space="0" w:color="auto"/>
              <w:left w:val="single" w:sz="4" w:space="0" w:color="auto"/>
              <w:bottom w:val="single" w:sz="4" w:space="0" w:color="auto"/>
              <w:right w:val="single" w:sz="4" w:space="0" w:color="auto"/>
            </w:tcBorders>
          </w:tcPr>
          <w:p w14:paraId="4FB2078C" w14:textId="04CD6136" w:rsidR="009013ED" w:rsidRPr="00E06724" w:rsidRDefault="009013ED" w:rsidP="000D6E69">
            <w:pPr>
              <w:tabs>
                <w:tab w:val="left" w:pos="283"/>
              </w:tabs>
              <w:spacing w:line="240" w:lineRule="auto"/>
              <w:ind w:right="57"/>
              <w:contextualSpacing/>
              <w:rPr>
                <w:rFonts w:ascii="Times New Roman" w:hAnsi="Times New Roman" w:cs="Times New Roman"/>
                <w:sz w:val="24"/>
                <w:szCs w:val="24"/>
              </w:rPr>
            </w:pPr>
            <w:r w:rsidRPr="00E06724">
              <w:rPr>
                <w:rFonts w:ascii="Times New Roman" w:hAnsi="Times New Roman" w:cs="Times New Roman"/>
                <w:b/>
                <w:color w:val="000000" w:themeColor="text1"/>
                <w:sz w:val="24"/>
                <w:szCs w:val="24"/>
                <w:lang w:val="et-EE"/>
              </w:rPr>
              <w:t>Krūvio tyrimo sistemos techniniai reikalavimai (1 kompl.):</w:t>
            </w:r>
          </w:p>
        </w:tc>
        <w:tc>
          <w:tcPr>
            <w:tcW w:w="2551" w:type="dxa"/>
          </w:tcPr>
          <w:p w14:paraId="7BD85F9F" w14:textId="77777777" w:rsidR="009013ED" w:rsidRPr="009013ED" w:rsidRDefault="009013ED" w:rsidP="000D6E69">
            <w:pPr>
              <w:tabs>
                <w:tab w:val="left" w:pos="283"/>
              </w:tabs>
              <w:ind w:right="57"/>
              <w:contextualSpacing/>
              <w:rPr>
                <w:rFonts w:ascii="Times New Roman" w:hAnsi="Times New Roman" w:cs="Times New Roman"/>
                <w:sz w:val="24"/>
                <w:szCs w:val="24"/>
              </w:rPr>
            </w:pPr>
            <w:r w:rsidRPr="009013ED">
              <w:rPr>
                <w:rFonts w:ascii="Times New Roman" w:hAnsi="Times New Roman" w:cs="Times New Roman"/>
                <w:color w:val="ED0000"/>
                <w:sz w:val="24"/>
                <w:szCs w:val="24"/>
                <w:lang w:eastAsia="lt-LT"/>
              </w:rPr>
              <w:t>įrašo tiekėjas</w:t>
            </w:r>
          </w:p>
        </w:tc>
        <w:tc>
          <w:tcPr>
            <w:tcW w:w="2552" w:type="dxa"/>
          </w:tcPr>
          <w:p w14:paraId="36D947D4" w14:textId="77777777" w:rsidR="009013ED" w:rsidRPr="009013ED" w:rsidRDefault="009013ED" w:rsidP="000D6E69">
            <w:pPr>
              <w:tabs>
                <w:tab w:val="left" w:pos="283"/>
              </w:tabs>
              <w:ind w:right="57"/>
              <w:contextualSpacing/>
              <w:rPr>
                <w:rFonts w:ascii="Times New Roman" w:hAnsi="Times New Roman" w:cs="Times New Roman"/>
                <w:sz w:val="24"/>
                <w:szCs w:val="24"/>
              </w:rPr>
            </w:pPr>
            <w:r w:rsidRPr="009013ED">
              <w:rPr>
                <w:rFonts w:ascii="Times New Roman" w:hAnsi="Times New Roman" w:cs="Times New Roman"/>
                <w:color w:val="ED0000"/>
                <w:sz w:val="24"/>
                <w:szCs w:val="24"/>
                <w:lang w:eastAsia="lt-LT"/>
              </w:rPr>
              <w:t>įrašo tiekėjas</w:t>
            </w:r>
          </w:p>
        </w:tc>
      </w:tr>
      <w:tr w:rsidR="009013ED" w:rsidRPr="009013ED" w14:paraId="36D0D65B" w14:textId="77777777" w:rsidTr="00C373A2">
        <w:tc>
          <w:tcPr>
            <w:tcW w:w="851" w:type="dxa"/>
            <w:tcBorders>
              <w:top w:val="single" w:sz="4" w:space="0" w:color="auto"/>
              <w:left w:val="single" w:sz="4" w:space="0" w:color="auto"/>
              <w:bottom w:val="single" w:sz="4" w:space="0" w:color="auto"/>
              <w:right w:val="single" w:sz="4" w:space="0" w:color="auto"/>
            </w:tcBorders>
          </w:tcPr>
          <w:p w14:paraId="0D6A81C4" w14:textId="303DC4A1"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1.</w:t>
            </w:r>
          </w:p>
        </w:tc>
        <w:tc>
          <w:tcPr>
            <w:tcW w:w="3685" w:type="dxa"/>
            <w:tcBorders>
              <w:top w:val="single" w:sz="4" w:space="0" w:color="auto"/>
              <w:left w:val="single" w:sz="4" w:space="0" w:color="auto"/>
              <w:bottom w:val="single" w:sz="4" w:space="0" w:color="auto"/>
              <w:right w:val="single" w:sz="4" w:space="0" w:color="auto"/>
            </w:tcBorders>
          </w:tcPr>
          <w:p w14:paraId="4A01075B" w14:textId="4CAD1706"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 xml:space="preserve">Paskirtis </w:t>
            </w:r>
          </w:p>
        </w:tc>
        <w:tc>
          <w:tcPr>
            <w:tcW w:w="3119" w:type="dxa"/>
            <w:tcBorders>
              <w:top w:val="single" w:sz="4" w:space="0" w:color="auto"/>
              <w:left w:val="single" w:sz="4" w:space="0" w:color="auto"/>
              <w:bottom w:val="single" w:sz="4" w:space="0" w:color="auto"/>
              <w:right w:val="single" w:sz="4" w:space="0" w:color="auto"/>
            </w:tcBorders>
          </w:tcPr>
          <w:p w14:paraId="27592669" w14:textId="77777777" w:rsidR="009013ED" w:rsidRPr="00E06724" w:rsidRDefault="009013ED" w:rsidP="009013ED">
            <w:pPr>
              <w:pStyle w:val="TableParagraph"/>
              <w:rPr>
                <w:sz w:val="24"/>
                <w:szCs w:val="24"/>
              </w:rPr>
            </w:pPr>
            <w:r w:rsidRPr="00E06724">
              <w:rPr>
                <w:sz w:val="24"/>
                <w:szCs w:val="24"/>
              </w:rPr>
              <w:t>Krūvio</w:t>
            </w:r>
            <w:r w:rsidRPr="00E06724">
              <w:rPr>
                <w:spacing w:val="-4"/>
                <w:sz w:val="24"/>
                <w:szCs w:val="24"/>
              </w:rPr>
              <w:t xml:space="preserve"> </w:t>
            </w:r>
            <w:r w:rsidRPr="00E06724">
              <w:rPr>
                <w:sz w:val="24"/>
                <w:szCs w:val="24"/>
              </w:rPr>
              <w:t>ir</w:t>
            </w:r>
            <w:r w:rsidRPr="00E06724">
              <w:rPr>
                <w:spacing w:val="-2"/>
                <w:sz w:val="24"/>
                <w:szCs w:val="24"/>
              </w:rPr>
              <w:t xml:space="preserve"> </w:t>
            </w:r>
            <w:r w:rsidRPr="00E06724">
              <w:rPr>
                <w:sz w:val="24"/>
                <w:szCs w:val="24"/>
              </w:rPr>
              <w:t>ramybės</w:t>
            </w:r>
            <w:r w:rsidRPr="00E06724">
              <w:rPr>
                <w:spacing w:val="-1"/>
                <w:sz w:val="24"/>
                <w:szCs w:val="24"/>
              </w:rPr>
              <w:t xml:space="preserve"> </w:t>
            </w:r>
            <w:r w:rsidRPr="00E06724">
              <w:rPr>
                <w:sz w:val="24"/>
                <w:szCs w:val="24"/>
              </w:rPr>
              <w:t>EKG</w:t>
            </w:r>
          </w:p>
          <w:p w14:paraId="24840F05" w14:textId="22234CD5" w:rsidR="009013ED" w:rsidRPr="00E06724" w:rsidRDefault="009013ED" w:rsidP="009013ED">
            <w:pPr>
              <w:pBdr>
                <w:top w:val="nil"/>
                <w:left w:val="nil"/>
                <w:bottom w:val="nil"/>
                <w:right w:val="nil"/>
                <w:between w:val="nil"/>
                <w:bar w:val="nil"/>
              </w:pBdr>
              <w:tabs>
                <w:tab w:val="left" w:pos="283"/>
              </w:tabs>
              <w:autoSpaceDN w:val="0"/>
              <w:spacing w:line="240" w:lineRule="auto"/>
              <w:ind w:right="57"/>
              <w:contextualSpacing/>
              <w:textAlignment w:val="baseline"/>
              <w:rPr>
                <w:rFonts w:ascii="Times New Roman" w:hAnsi="Times New Roman" w:cs="Times New Roman"/>
                <w:sz w:val="24"/>
                <w:szCs w:val="24"/>
              </w:rPr>
            </w:pPr>
            <w:r w:rsidRPr="00E06724">
              <w:rPr>
                <w:rFonts w:ascii="Times New Roman" w:hAnsi="Times New Roman" w:cs="Times New Roman"/>
                <w:sz w:val="24"/>
                <w:szCs w:val="24"/>
              </w:rPr>
              <w:t>registravimui</w:t>
            </w:r>
          </w:p>
        </w:tc>
        <w:tc>
          <w:tcPr>
            <w:tcW w:w="2551" w:type="dxa"/>
          </w:tcPr>
          <w:p w14:paraId="7940E7F0" w14:textId="77777777" w:rsidR="009013ED" w:rsidRPr="009013ED" w:rsidRDefault="009013ED" w:rsidP="009013ED">
            <w:pPr>
              <w:tabs>
                <w:tab w:val="left" w:pos="283"/>
              </w:tabs>
              <w:ind w:right="57"/>
              <w:rPr>
                <w:rFonts w:ascii="Times New Roman" w:hAnsi="Times New Roman" w:cs="Times New Roman"/>
                <w:sz w:val="24"/>
                <w:szCs w:val="24"/>
              </w:rPr>
            </w:pPr>
            <w:r w:rsidRPr="009013ED">
              <w:rPr>
                <w:rFonts w:ascii="Times New Roman" w:hAnsi="Times New Roman" w:cs="Times New Roman"/>
                <w:color w:val="ED0000"/>
                <w:sz w:val="24"/>
                <w:szCs w:val="24"/>
                <w:lang w:eastAsia="lt-LT"/>
              </w:rPr>
              <w:t>įrašo tiekėjas</w:t>
            </w:r>
          </w:p>
        </w:tc>
        <w:tc>
          <w:tcPr>
            <w:tcW w:w="2552" w:type="dxa"/>
          </w:tcPr>
          <w:p w14:paraId="4A0EDA13" w14:textId="77777777" w:rsidR="009013ED" w:rsidRPr="009013ED" w:rsidRDefault="009013ED" w:rsidP="009013ED">
            <w:pPr>
              <w:tabs>
                <w:tab w:val="left" w:pos="283"/>
              </w:tabs>
              <w:ind w:right="57"/>
              <w:rPr>
                <w:rFonts w:ascii="Times New Roman" w:hAnsi="Times New Roman" w:cs="Times New Roman"/>
                <w:sz w:val="24"/>
                <w:szCs w:val="24"/>
              </w:rPr>
            </w:pPr>
            <w:r w:rsidRPr="009013ED">
              <w:rPr>
                <w:rFonts w:ascii="Times New Roman" w:hAnsi="Times New Roman" w:cs="Times New Roman"/>
                <w:color w:val="ED0000"/>
                <w:sz w:val="24"/>
                <w:szCs w:val="24"/>
                <w:lang w:eastAsia="lt-LT"/>
              </w:rPr>
              <w:t>įrašo tiekėjas</w:t>
            </w:r>
          </w:p>
        </w:tc>
      </w:tr>
      <w:tr w:rsidR="009013ED" w:rsidRPr="009013ED" w14:paraId="5F062A1D" w14:textId="77777777" w:rsidTr="00F72F46">
        <w:tc>
          <w:tcPr>
            <w:tcW w:w="851" w:type="dxa"/>
            <w:tcBorders>
              <w:top w:val="single" w:sz="4" w:space="0" w:color="auto"/>
              <w:left w:val="single" w:sz="4" w:space="0" w:color="auto"/>
              <w:bottom w:val="single" w:sz="4" w:space="0" w:color="auto"/>
              <w:right w:val="single" w:sz="4" w:space="0" w:color="auto"/>
            </w:tcBorders>
          </w:tcPr>
          <w:p w14:paraId="50E7E1D5" w14:textId="2C5444C8"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b/>
                <w:color w:val="000000" w:themeColor="text1"/>
                <w:sz w:val="24"/>
                <w:szCs w:val="24"/>
                <w:lang w:val="et-EE"/>
              </w:rPr>
              <w:t>2.</w:t>
            </w:r>
          </w:p>
        </w:tc>
        <w:tc>
          <w:tcPr>
            <w:tcW w:w="6804" w:type="dxa"/>
            <w:gridSpan w:val="2"/>
            <w:tcBorders>
              <w:top w:val="single" w:sz="4" w:space="0" w:color="auto"/>
              <w:left w:val="single" w:sz="4" w:space="0" w:color="auto"/>
              <w:bottom w:val="single" w:sz="4" w:space="0" w:color="auto"/>
              <w:right w:val="single" w:sz="4" w:space="0" w:color="auto"/>
            </w:tcBorders>
          </w:tcPr>
          <w:p w14:paraId="3405E410" w14:textId="37DF6E72" w:rsidR="009013ED" w:rsidRPr="00E06724" w:rsidRDefault="009013ED" w:rsidP="009013ED">
            <w:pPr>
              <w:tabs>
                <w:tab w:val="left" w:pos="283"/>
              </w:tabs>
              <w:spacing w:line="240" w:lineRule="auto"/>
              <w:ind w:right="57"/>
              <w:contextualSpacing/>
              <w:rPr>
                <w:rFonts w:ascii="Times New Roman" w:eastAsia="Arial Unicode MS" w:hAnsi="Times New Roman" w:cs="Times New Roman"/>
                <w:color w:val="000000"/>
                <w:sz w:val="24"/>
                <w:szCs w:val="24"/>
              </w:rPr>
            </w:pPr>
            <w:r w:rsidRPr="00E06724">
              <w:rPr>
                <w:rFonts w:ascii="Times New Roman" w:hAnsi="Times New Roman" w:cs="Times New Roman"/>
                <w:b/>
                <w:sz w:val="24"/>
                <w:szCs w:val="24"/>
              </w:rPr>
              <w:t>Krūvio EKG registratorius</w:t>
            </w:r>
          </w:p>
        </w:tc>
        <w:tc>
          <w:tcPr>
            <w:tcW w:w="2551" w:type="dxa"/>
          </w:tcPr>
          <w:p w14:paraId="610B05DD" w14:textId="77777777" w:rsidR="009013ED" w:rsidRPr="009013ED" w:rsidRDefault="009013ED" w:rsidP="009013ED">
            <w:pPr>
              <w:tabs>
                <w:tab w:val="left" w:pos="283"/>
              </w:tabs>
              <w:ind w:right="57"/>
              <w:contextualSpacing/>
              <w:rPr>
                <w:rFonts w:ascii="Times New Roman" w:hAnsi="Times New Roman" w:cs="Times New Roman"/>
                <w:sz w:val="24"/>
                <w:szCs w:val="24"/>
              </w:rPr>
            </w:pPr>
            <w:r w:rsidRPr="009013ED">
              <w:rPr>
                <w:rFonts w:ascii="Times New Roman" w:hAnsi="Times New Roman" w:cs="Times New Roman"/>
                <w:color w:val="ED0000"/>
                <w:sz w:val="24"/>
                <w:szCs w:val="24"/>
                <w:lang w:eastAsia="lt-LT"/>
              </w:rPr>
              <w:t>įrašo tiekėjas</w:t>
            </w:r>
          </w:p>
        </w:tc>
        <w:tc>
          <w:tcPr>
            <w:tcW w:w="2552" w:type="dxa"/>
          </w:tcPr>
          <w:p w14:paraId="7EECD722" w14:textId="77777777" w:rsidR="009013ED" w:rsidRPr="009013ED" w:rsidRDefault="009013ED" w:rsidP="009013ED">
            <w:pPr>
              <w:tabs>
                <w:tab w:val="left" w:pos="283"/>
              </w:tabs>
              <w:ind w:right="57"/>
              <w:contextualSpacing/>
              <w:rPr>
                <w:rFonts w:ascii="Times New Roman" w:hAnsi="Times New Roman" w:cs="Times New Roman"/>
                <w:sz w:val="24"/>
                <w:szCs w:val="24"/>
              </w:rPr>
            </w:pPr>
            <w:r w:rsidRPr="009013ED">
              <w:rPr>
                <w:rFonts w:ascii="Times New Roman" w:hAnsi="Times New Roman" w:cs="Times New Roman"/>
                <w:color w:val="ED0000"/>
                <w:sz w:val="24"/>
                <w:szCs w:val="24"/>
                <w:lang w:eastAsia="lt-LT"/>
              </w:rPr>
              <w:t>įrašo tiekėjas</w:t>
            </w:r>
          </w:p>
        </w:tc>
      </w:tr>
      <w:tr w:rsidR="009013ED" w:rsidRPr="009013ED" w14:paraId="10906A66" w14:textId="77777777" w:rsidTr="00C373A2">
        <w:tc>
          <w:tcPr>
            <w:tcW w:w="851" w:type="dxa"/>
            <w:tcBorders>
              <w:top w:val="single" w:sz="4" w:space="0" w:color="auto"/>
              <w:left w:val="single" w:sz="4" w:space="0" w:color="auto"/>
              <w:bottom w:val="single" w:sz="4" w:space="0" w:color="auto"/>
              <w:right w:val="single" w:sz="4" w:space="0" w:color="auto"/>
            </w:tcBorders>
          </w:tcPr>
          <w:p w14:paraId="0A8A70A2" w14:textId="62714D49"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2.1</w:t>
            </w:r>
          </w:p>
        </w:tc>
        <w:tc>
          <w:tcPr>
            <w:tcW w:w="3685" w:type="dxa"/>
            <w:tcBorders>
              <w:top w:val="single" w:sz="4" w:space="0" w:color="auto"/>
              <w:left w:val="single" w:sz="4" w:space="0" w:color="auto"/>
              <w:bottom w:val="single" w:sz="4" w:space="0" w:color="auto"/>
              <w:right w:val="single" w:sz="4" w:space="0" w:color="auto"/>
            </w:tcBorders>
          </w:tcPr>
          <w:p w14:paraId="7C0F9F03" w14:textId="2FAED56B"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sz w:val="24"/>
                <w:szCs w:val="24"/>
              </w:rPr>
              <w:t xml:space="preserve">Vienu metu registruojamų EKG </w:t>
            </w:r>
            <w:proofErr w:type="spellStart"/>
            <w:r w:rsidRPr="00E06724">
              <w:rPr>
                <w:rFonts w:ascii="Times New Roman" w:hAnsi="Times New Roman" w:cs="Times New Roman"/>
                <w:sz w:val="24"/>
                <w:szCs w:val="24"/>
              </w:rPr>
              <w:t>derivacijų</w:t>
            </w:r>
            <w:proofErr w:type="spellEnd"/>
            <w:r w:rsidRPr="00E06724">
              <w:rPr>
                <w:rFonts w:ascii="Times New Roman" w:hAnsi="Times New Roman" w:cs="Times New Roman"/>
                <w:sz w:val="24"/>
                <w:szCs w:val="24"/>
              </w:rPr>
              <w:t xml:space="preserve"> skaičius</w:t>
            </w:r>
          </w:p>
        </w:tc>
        <w:tc>
          <w:tcPr>
            <w:tcW w:w="3119" w:type="dxa"/>
            <w:tcBorders>
              <w:top w:val="single" w:sz="4" w:space="0" w:color="auto"/>
              <w:left w:val="single" w:sz="4" w:space="0" w:color="auto"/>
              <w:bottom w:val="single" w:sz="4" w:space="0" w:color="auto"/>
              <w:right w:val="single" w:sz="4" w:space="0" w:color="auto"/>
            </w:tcBorders>
          </w:tcPr>
          <w:p w14:paraId="7E541DB6" w14:textId="613E32ED" w:rsidR="009013ED" w:rsidRPr="00E06724" w:rsidRDefault="009013ED" w:rsidP="009013ED">
            <w:pPr>
              <w:tabs>
                <w:tab w:val="left" w:pos="283"/>
              </w:tabs>
              <w:spacing w:line="240" w:lineRule="auto"/>
              <w:ind w:right="57"/>
              <w:contextualSpacing/>
              <w:rPr>
                <w:rFonts w:ascii="Times New Roman" w:hAnsi="Times New Roman" w:cs="Times New Roman"/>
                <w:sz w:val="24"/>
                <w:szCs w:val="24"/>
              </w:rPr>
            </w:pPr>
            <w:r w:rsidRPr="00E06724">
              <w:rPr>
                <w:rFonts w:ascii="Times New Roman" w:hAnsi="Times New Roman" w:cs="Times New Roman"/>
                <w:sz w:val="24"/>
                <w:szCs w:val="24"/>
              </w:rPr>
              <w:t xml:space="preserve">Ne mažiau 12 </w:t>
            </w:r>
            <w:proofErr w:type="spellStart"/>
            <w:r w:rsidRPr="00E06724">
              <w:rPr>
                <w:rFonts w:ascii="Times New Roman" w:hAnsi="Times New Roman" w:cs="Times New Roman"/>
                <w:sz w:val="24"/>
                <w:szCs w:val="24"/>
              </w:rPr>
              <w:t>derivacijų</w:t>
            </w:r>
            <w:proofErr w:type="spellEnd"/>
          </w:p>
        </w:tc>
        <w:tc>
          <w:tcPr>
            <w:tcW w:w="2551" w:type="dxa"/>
          </w:tcPr>
          <w:p w14:paraId="7C04D769" w14:textId="77777777" w:rsidR="009013ED" w:rsidRPr="009013ED" w:rsidRDefault="009013ED" w:rsidP="009013ED">
            <w:pPr>
              <w:rPr>
                <w:rFonts w:ascii="Times New Roman" w:hAnsi="Times New Roman" w:cs="Times New Roman"/>
                <w:sz w:val="24"/>
                <w:szCs w:val="24"/>
              </w:rPr>
            </w:pPr>
            <w:r w:rsidRPr="009013ED">
              <w:rPr>
                <w:rFonts w:ascii="Times New Roman" w:hAnsi="Times New Roman" w:cs="Times New Roman"/>
                <w:color w:val="ED0000"/>
                <w:sz w:val="24"/>
                <w:szCs w:val="24"/>
                <w:lang w:eastAsia="lt-LT"/>
              </w:rPr>
              <w:t>įrašo tiekėjas</w:t>
            </w:r>
          </w:p>
        </w:tc>
        <w:tc>
          <w:tcPr>
            <w:tcW w:w="2552" w:type="dxa"/>
          </w:tcPr>
          <w:p w14:paraId="60C8C091" w14:textId="77777777" w:rsidR="009013ED" w:rsidRPr="009013ED" w:rsidRDefault="009013ED" w:rsidP="009013ED">
            <w:pPr>
              <w:rPr>
                <w:rFonts w:ascii="Times New Roman" w:hAnsi="Times New Roman" w:cs="Times New Roman"/>
                <w:sz w:val="24"/>
                <w:szCs w:val="24"/>
              </w:rPr>
            </w:pPr>
            <w:r w:rsidRPr="009013ED">
              <w:rPr>
                <w:rFonts w:ascii="Times New Roman" w:hAnsi="Times New Roman" w:cs="Times New Roman"/>
                <w:color w:val="ED0000"/>
                <w:sz w:val="24"/>
                <w:szCs w:val="24"/>
                <w:lang w:eastAsia="lt-LT"/>
              </w:rPr>
              <w:t>įrašo tiekėjas</w:t>
            </w:r>
          </w:p>
        </w:tc>
      </w:tr>
      <w:tr w:rsidR="009013ED" w:rsidRPr="009013ED" w14:paraId="0AD5B664" w14:textId="77777777" w:rsidTr="00C373A2">
        <w:tc>
          <w:tcPr>
            <w:tcW w:w="851" w:type="dxa"/>
            <w:tcBorders>
              <w:top w:val="single" w:sz="4" w:space="0" w:color="auto"/>
              <w:left w:val="single" w:sz="4" w:space="0" w:color="auto"/>
              <w:bottom w:val="single" w:sz="4" w:space="0" w:color="auto"/>
              <w:right w:val="single" w:sz="4" w:space="0" w:color="auto"/>
            </w:tcBorders>
          </w:tcPr>
          <w:p w14:paraId="0F4E77DD" w14:textId="2A348BC2"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2.2</w:t>
            </w:r>
          </w:p>
        </w:tc>
        <w:tc>
          <w:tcPr>
            <w:tcW w:w="3685" w:type="dxa"/>
            <w:tcBorders>
              <w:top w:val="single" w:sz="4" w:space="0" w:color="auto"/>
              <w:left w:val="single" w:sz="4" w:space="0" w:color="auto"/>
              <w:bottom w:val="single" w:sz="4" w:space="0" w:color="auto"/>
              <w:right w:val="single" w:sz="4" w:space="0" w:color="auto"/>
            </w:tcBorders>
          </w:tcPr>
          <w:p w14:paraId="50592496" w14:textId="3CE26D44"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sz w:val="24"/>
                <w:szCs w:val="24"/>
              </w:rPr>
              <w:t>EKG</w:t>
            </w:r>
            <w:r w:rsidRPr="00E06724">
              <w:rPr>
                <w:rFonts w:ascii="Times New Roman" w:hAnsi="Times New Roman" w:cs="Times New Roman"/>
                <w:spacing w:val="-2"/>
                <w:sz w:val="24"/>
                <w:szCs w:val="24"/>
              </w:rPr>
              <w:t xml:space="preserve"> </w:t>
            </w:r>
            <w:r w:rsidRPr="00E06724">
              <w:rPr>
                <w:rFonts w:ascii="Times New Roman" w:hAnsi="Times New Roman" w:cs="Times New Roman"/>
                <w:sz w:val="24"/>
                <w:szCs w:val="24"/>
              </w:rPr>
              <w:t>analizės</w:t>
            </w:r>
            <w:r w:rsidRPr="00E06724">
              <w:rPr>
                <w:rFonts w:ascii="Times New Roman" w:hAnsi="Times New Roman" w:cs="Times New Roman"/>
                <w:spacing w:val="-1"/>
                <w:sz w:val="24"/>
                <w:szCs w:val="24"/>
              </w:rPr>
              <w:t xml:space="preserve"> </w:t>
            </w:r>
            <w:r w:rsidRPr="00E06724">
              <w:rPr>
                <w:rFonts w:ascii="Times New Roman" w:hAnsi="Times New Roman" w:cs="Times New Roman"/>
                <w:sz w:val="24"/>
                <w:szCs w:val="24"/>
              </w:rPr>
              <w:t>dažnis</w:t>
            </w:r>
          </w:p>
        </w:tc>
        <w:tc>
          <w:tcPr>
            <w:tcW w:w="3119" w:type="dxa"/>
            <w:tcBorders>
              <w:top w:val="single" w:sz="4" w:space="0" w:color="auto"/>
              <w:left w:val="single" w:sz="4" w:space="0" w:color="auto"/>
              <w:bottom w:val="single" w:sz="4" w:space="0" w:color="auto"/>
              <w:right w:val="single" w:sz="4" w:space="0" w:color="auto"/>
            </w:tcBorders>
          </w:tcPr>
          <w:p w14:paraId="06DD7D64" w14:textId="558690BC" w:rsidR="009013ED" w:rsidRPr="00E06724" w:rsidRDefault="009013ED" w:rsidP="009013ED">
            <w:pPr>
              <w:tabs>
                <w:tab w:val="left" w:pos="283"/>
              </w:tabs>
              <w:spacing w:line="240" w:lineRule="auto"/>
              <w:ind w:right="57"/>
              <w:contextualSpacing/>
              <w:rPr>
                <w:rFonts w:ascii="Times New Roman" w:hAnsi="Times New Roman" w:cs="Times New Roman"/>
                <w:sz w:val="24"/>
                <w:szCs w:val="24"/>
              </w:rPr>
            </w:pPr>
            <w:r w:rsidRPr="00E06724">
              <w:rPr>
                <w:rFonts w:ascii="Times New Roman" w:hAnsi="Times New Roman" w:cs="Times New Roman"/>
                <w:sz w:val="24"/>
                <w:szCs w:val="24"/>
              </w:rPr>
              <w:t>Ne</w:t>
            </w:r>
            <w:r w:rsidRPr="00E06724">
              <w:rPr>
                <w:rFonts w:ascii="Times New Roman" w:hAnsi="Times New Roman" w:cs="Times New Roman"/>
                <w:spacing w:val="-1"/>
                <w:sz w:val="24"/>
                <w:szCs w:val="24"/>
              </w:rPr>
              <w:t xml:space="preserve"> </w:t>
            </w:r>
            <w:r w:rsidRPr="00E06724">
              <w:rPr>
                <w:rFonts w:ascii="Times New Roman" w:hAnsi="Times New Roman" w:cs="Times New Roman"/>
                <w:sz w:val="24"/>
                <w:szCs w:val="24"/>
              </w:rPr>
              <w:t>mažiau</w:t>
            </w:r>
            <w:r w:rsidRPr="00E06724">
              <w:rPr>
                <w:rFonts w:ascii="Times New Roman" w:hAnsi="Times New Roman" w:cs="Times New Roman"/>
                <w:spacing w:val="-1"/>
                <w:sz w:val="24"/>
                <w:szCs w:val="24"/>
              </w:rPr>
              <w:t xml:space="preserve"> </w:t>
            </w:r>
            <w:r w:rsidRPr="00E06724">
              <w:rPr>
                <w:rFonts w:ascii="Times New Roman" w:hAnsi="Times New Roman" w:cs="Times New Roman"/>
                <w:sz w:val="24"/>
                <w:szCs w:val="24"/>
              </w:rPr>
              <w:t>nei</w:t>
            </w:r>
            <w:r w:rsidRPr="00E06724">
              <w:rPr>
                <w:rFonts w:ascii="Times New Roman" w:hAnsi="Times New Roman" w:cs="Times New Roman"/>
                <w:spacing w:val="1"/>
                <w:sz w:val="24"/>
                <w:szCs w:val="24"/>
              </w:rPr>
              <w:t xml:space="preserve"> </w:t>
            </w:r>
            <w:r w:rsidRPr="00E06724">
              <w:rPr>
                <w:rFonts w:ascii="Times New Roman" w:hAnsi="Times New Roman" w:cs="Times New Roman"/>
                <w:sz w:val="24"/>
                <w:szCs w:val="24"/>
              </w:rPr>
              <w:t>1000</w:t>
            </w:r>
            <w:r w:rsidRPr="00E06724">
              <w:rPr>
                <w:rFonts w:ascii="Times New Roman" w:hAnsi="Times New Roman" w:cs="Times New Roman"/>
                <w:spacing w:val="-1"/>
                <w:sz w:val="24"/>
                <w:szCs w:val="24"/>
              </w:rPr>
              <w:t xml:space="preserve"> </w:t>
            </w:r>
            <w:r w:rsidRPr="00E06724">
              <w:rPr>
                <w:rFonts w:ascii="Times New Roman" w:hAnsi="Times New Roman" w:cs="Times New Roman"/>
                <w:sz w:val="24"/>
                <w:szCs w:val="24"/>
              </w:rPr>
              <w:t>Hz</w:t>
            </w:r>
          </w:p>
        </w:tc>
        <w:tc>
          <w:tcPr>
            <w:tcW w:w="2551" w:type="dxa"/>
          </w:tcPr>
          <w:p w14:paraId="7A201235" w14:textId="77777777" w:rsidR="009013ED" w:rsidRPr="009013ED" w:rsidRDefault="009013ED" w:rsidP="009013ED">
            <w:pPr>
              <w:rPr>
                <w:rFonts w:ascii="Times New Roman" w:hAnsi="Times New Roman" w:cs="Times New Roman"/>
                <w:sz w:val="24"/>
                <w:szCs w:val="24"/>
              </w:rPr>
            </w:pPr>
            <w:r w:rsidRPr="009013ED">
              <w:rPr>
                <w:rFonts w:ascii="Times New Roman" w:hAnsi="Times New Roman" w:cs="Times New Roman"/>
                <w:color w:val="ED0000"/>
                <w:sz w:val="24"/>
                <w:szCs w:val="24"/>
                <w:lang w:eastAsia="lt-LT"/>
              </w:rPr>
              <w:t>įrašo tiekėjas</w:t>
            </w:r>
          </w:p>
        </w:tc>
        <w:tc>
          <w:tcPr>
            <w:tcW w:w="2552" w:type="dxa"/>
          </w:tcPr>
          <w:p w14:paraId="3B6773E4" w14:textId="77777777" w:rsidR="009013ED" w:rsidRPr="009013ED" w:rsidRDefault="009013ED" w:rsidP="009013ED">
            <w:pPr>
              <w:rPr>
                <w:rFonts w:ascii="Times New Roman" w:hAnsi="Times New Roman" w:cs="Times New Roman"/>
                <w:sz w:val="24"/>
                <w:szCs w:val="24"/>
              </w:rPr>
            </w:pPr>
            <w:r w:rsidRPr="009013ED">
              <w:rPr>
                <w:rFonts w:ascii="Times New Roman" w:hAnsi="Times New Roman" w:cs="Times New Roman"/>
                <w:color w:val="ED0000"/>
                <w:sz w:val="24"/>
                <w:szCs w:val="24"/>
                <w:lang w:eastAsia="lt-LT"/>
              </w:rPr>
              <w:t>įrašo tiekėjas</w:t>
            </w:r>
          </w:p>
        </w:tc>
      </w:tr>
      <w:tr w:rsidR="009013ED" w:rsidRPr="009013ED" w14:paraId="7900B03A" w14:textId="77777777" w:rsidTr="00C373A2">
        <w:tc>
          <w:tcPr>
            <w:tcW w:w="851" w:type="dxa"/>
            <w:tcBorders>
              <w:top w:val="single" w:sz="4" w:space="0" w:color="auto"/>
              <w:left w:val="single" w:sz="4" w:space="0" w:color="auto"/>
              <w:bottom w:val="single" w:sz="4" w:space="0" w:color="auto"/>
              <w:right w:val="single" w:sz="4" w:space="0" w:color="auto"/>
            </w:tcBorders>
          </w:tcPr>
          <w:p w14:paraId="43C2D586" w14:textId="266B5DA1"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2.3</w:t>
            </w:r>
          </w:p>
        </w:tc>
        <w:tc>
          <w:tcPr>
            <w:tcW w:w="3685" w:type="dxa"/>
            <w:tcBorders>
              <w:top w:val="single" w:sz="4" w:space="0" w:color="auto"/>
              <w:left w:val="single" w:sz="4" w:space="0" w:color="auto"/>
              <w:bottom w:val="single" w:sz="4" w:space="0" w:color="auto"/>
              <w:right w:val="single" w:sz="4" w:space="0" w:color="auto"/>
            </w:tcBorders>
          </w:tcPr>
          <w:p w14:paraId="24863C30" w14:textId="7FF3C173" w:rsidR="009013ED" w:rsidRPr="00E06724" w:rsidRDefault="009013ED" w:rsidP="009013ED">
            <w:pPr>
              <w:rPr>
                <w:rFonts w:ascii="Times New Roman" w:eastAsia="Arial Unicode MS" w:hAnsi="Times New Roman" w:cs="Times New Roman"/>
                <w:sz w:val="24"/>
                <w:szCs w:val="24"/>
                <w:bdr w:val="nil"/>
              </w:rPr>
            </w:pPr>
            <w:r w:rsidRPr="00E06724">
              <w:rPr>
                <w:rFonts w:ascii="Times New Roman" w:hAnsi="Times New Roman" w:cs="Times New Roman"/>
                <w:sz w:val="24"/>
                <w:szCs w:val="24"/>
              </w:rPr>
              <w:t xml:space="preserve">EKG amplitudės </w:t>
            </w:r>
            <w:proofErr w:type="spellStart"/>
            <w:r w:rsidRPr="00E06724">
              <w:rPr>
                <w:rFonts w:ascii="Times New Roman" w:hAnsi="Times New Roman" w:cs="Times New Roman"/>
                <w:sz w:val="24"/>
                <w:szCs w:val="24"/>
              </w:rPr>
              <w:t>diskretizavimas</w:t>
            </w:r>
            <w:proofErr w:type="spellEnd"/>
          </w:p>
        </w:tc>
        <w:tc>
          <w:tcPr>
            <w:tcW w:w="3119" w:type="dxa"/>
            <w:tcBorders>
              <w:top w:val="single" w:sz="4" w:space="0" w:color="auto"/>
              <w:left w:val="single" w:sz="4" w:space="0" w:color="auto"/>
              <w:bottom w:val="single" w:sz="4" w:space="0" w:color="auto"/>
              <w:right w:val="single" w:sz="4" w:space="0" w:color="auto"/>
            </w:tcBorders>
          </w:tcPr>
          <w:p w14:paraId="4CBFD45B" w14:textId="4551626C" w:rsidR="009013ED" w:rsidRPr="00E06724" w:rsidRDefault="009013ED" w:rsidP="009013ED">
            <w:pPr>
              <w:tabs>
                <w:tab w:val="left" w:pos="283"/>
              </w:tabs>
              <w:spacing w:line="240" w:lineRule="auto"/>
              <w:ind w:right="57"/>
              <w:contextualSpacing/>
              <w:rPr>
                <w:rFonts w:ascii="Times New Roman" w:eastAsia="Times New Roman" w:hAnsi="Times New Roman" w:cs="Times New Roman"/>
                <w:sz w:val="24"/>
                <w:szCs w:val="24"/>
                <w:lang w:eastAsia="ar-SA"/>
              </w:rPr>
            </w:pPr>
            <w:r w:rsidRPr="00E06724">
              <w:rPr>
                <w:rFonts w:ascii="Times New Roman" w:hAnsi="Times New Roman" w:cs="Times New Roman"/>
                <w:sz w:val="24"/>
                <w:szCs w:val="24"/>
              </w:rPr>
              <w:t>Ne daugiau 1,6 µV/bitui</w:t>
            </w:r>
          </w:p>
        </w:tc>
        <w:tc>
          <w:tcPr>
            <w:tcW w:w="2551" w:type="dxa"/>
          </w:tcPr>
          <w:p w14:paraId="76427581" w14:textId="77777777" w:rsidR="009013ED" w:rsidRPr="009013ED" w:rsidRDefault="009013ED" w:rsidP="009013ED">
            <w:pPr>
              <w:suppressAutoHyphens/>
              <w:autoSpaceDN w:val="0"/>
              <w:textAlignment w:val="baseline"/>
              <w:rPr>
                <w:rFonts w:ascii="Times New Roman" w:hAnsi="Times New Roman" w:cs="Times New Roman"/>
                <w:sz w:val="24"/>
                <w:szCs w:val="24"/>
              </w:rPr>
            </w:pPr>
            <w:r w:rsidRPr="009013ED">
              <w:rPr>
                <w:rFonts w:ascii="Times New Roman" w:hAnsi="Times New Roman" w:cs="Times New Roman"/>
                <w:color w:val="ED0000"/>
                <w:sz w:val="24"/>
                <w:szCs w:val="24"/>
                <w:lang w:eastAsia="lt-LT"/>
              </w:rPr>
              <w:t>įrašo tiekėjas</w:t>
            </w:r>
          </w:p>
        </w:tc>
        <w:tc>
          <w:tcPr>
            <w:tcW w:w="2552" w:type="dxa"/>
          </w:tcPr>
          <w:p w14:paraId="6EA2DCE2" w14:textId="77777777" w:rsidR="009013ED" w:rsidRPr="009013ED" w:rsidRDefault="009013ED" w:rsidP="009013ED">
            <w:pPr>
              <w:suppressAutoHyphens/>
              <w:autoSpaceDN w:val="0"/>
              <w:textAlignment w:val="baseline"/>
              <w:rPr>
                <w:rFonts w:ascii="Times New Roman" w:hAnsi="Times New Roman" w:cs="Times New Roman"/>
                <w:sz w:val="24"/>
                <w:szCs w:val="24"/>
              </w:rPr>
            </w:pPr>
            <w:r w:rsidRPr="009013ED">
              <w:rPr>
                <w:rFonts w:ascii="Times New Roman" w:hAnsi="Times New Roman" w:cs="Times New Roman"/>
                <w:color w:val="ED0000"/>
                <w:sz w:val="24"/>
                <w:szCs w:val="24"/>
                <w:lang w:eastAsia="lt-LT"/>
              </w:rPr>
              <w:t>įrašo tiekėjas</w:t>
            </w:r>
          </w:p>
        </w:tc>
      </w:tr>
      <w:tr w:rsidR="009013ED" w:rsidRPr="009013ED" w14:paraId="3F2AE252" w14:textId="77777777" w:rsidTr="00C373A2">
        <w:tc>
          <w:tcPr>
            <w:tcW w:w="851" w:type="dxa"/>
            <w:tcBorders>
              <w:top w:val="single" w:sz="4" w:space="0" w:color="auto"/>
              <w:left w:val="single" w:sz="4" w:space="0" w:color="auto"/>
              <w:bottom w:val="single" w:sz="4" w:space="0" w:color="auto"/>
              <w:right w:val="single" w:sz="4" w:space="0" w:color="auto"/>
            </w:tcBorders>
          </w:tcPr>
          <w:p w14:paraId="2A759117" w14:textId="5E3996A2"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2.4</w:t>
            </w:r>
          </w:p>
        </w:tc>
        <w:tc>
          <w:tcPr>
            <w:tcW w:w="3685" w:type="dxa"/>
            <w:tcBorders>
              <w:top w:val="single" w:sz="4" w:space="0" w:color="auto"/>
              <w:left w:val="single" w:sz="4" w:space="0" w:color="auto"/>
              <w:bottom w:val="single" w:sz="4" w:space="0" w:color="auto"/>
              <w:right w:val="single" w:sz="4" w:space="0" w:color="auto"/>
            </w:tcBorders>
          </w:tcPr>
          <w:p w14:paraId="7B4BE81C" w14:textId="6254B70A" w:rsidR="009013ED" w:rsidRPr="00E06724" w:rsidRDefault="009013ED" w:rsidP="009013ED">
            <w:pPr>
              <w:rPr>
                <w:rFonts w:ascii="Times New Roman" w:eastAsia="Arial Unicode MS" w:hAnsi="Times New Roman" w:cs="Times New Roman"/>
                <w:sz w:val="24"/>
                <w:szCs w:val="24"/>
                <w:bdr w:val="nil"/>
              </w:rPr>
            </w:pPr>
            <w:r w:rsidRPr="00E06724">
              <w:rPr>
                <w:rFonts w:ascii="Times New Roman" w:hAnsi="Times New Roman" w:cs="Times New Roman"/>
                <w:sz w:val="24"/>
                <w:szCs w:val="24"/>
              </w:rPr>
              <w:t>Pastovus kiekvieno elektrodo impedanso matavimas</w:t>
            </w:r>
          </w:p>
        </w:tc>
        <w:tc>
          <w:tcPr>
            <w:tcW w:w="3119" w:type="dxa"/>
            <w:tcBorders>
              <w:top w:val="single" w:sz="4" w:space="0" w:color="auto"/>
              <w:left w:val="single" w:sz="4" w:space="0" w:color="auto"/>
              <w:bottom w:val="single" w:sz="4" w:space="0" w:color="auto"/>
              <w:right w:val="single" w:sz="4" w:space="0" w:color="auto"/>
            </w:tcBorders>
          </w:tcPr>
          <w:p w14:paraId="2A146253" w14:textId="66FEF3F1" w:rsidR="009013ED" w:rsidRPr="00E06724" w:rsidRDefault="009013ED" w:rsidP="009013ED">
            <w:pPr>
              <w:pStyle w:val="Standard"/>
              <w:rPr>
                <w:rFonts w:cs="Times New Roman"/>
              </w:rPr>
            </w:pPr>
            <w:r w:rsidRPr="00E06724">
              <w:rPr>
                <w:rFonts w:cs="Times New Roman"/>
              </w:rPr>
              <w:t>Būtinas automatinis kokybės indikatorius</w:t>
            </w:r>
          </w:p>
        </w:tc>
        <w:tc>
          <w:tcPr>
            <w:tcW w:w="2551" w:type="dxa"/>
          </w:tcPr>
          <w:p w14:paraId="6B0CD035" w14:textId="77777777" w:rsidR="009013ED" w:rsidRPr="009013ED" w:rsidRDefault="009013ED" w:rsidP="009013ED">
            <w:pPr>
              <w:suppressAutoHyphens/>
              <w:autoSpaceDN w:val="0"/>
              <w:textAlignment w:val="baseline"/>
              <w:rPr>
                <w:rFonts w:ascii="Times New Roman" w:hAnsi="Times New Roman" w:cs="Times New Roman"/>
                <w:sz w:val="24"/>
                <w:szCs w:val="24"/>
              </w:rPr>
            </w:pPr>
            <w:r w:rsidRPr="009013ED">
              <w:rPr>
                <w:rFonts w:ascii="Times New Roman" w:hAnsi="Times New Roman" w:cs="Times New Roman"/>
                <w:color w:val="ED0000"/>
                <w:sz w:val="24"/>
                <w:szCs w:val="24"/>
                <w:lang w:eastAsia="lt-LT"/>
              </w:rPr>
              <w:t>įrašo tiekėjas</w:t>
            </w:r>
          </w:p>
        </w:tc>
        <w:tc>
          <w:tcPr>
            <w:tcW w:w="2552" w:type="dxa"/>
          </w:tcPr>
          <w:p w14:paraId="659C7B16" w14:textId="77777777" w:rsidR="009013ED" w:rsidRPr="009013ED" w:rsidRDefault="009013ED" w:rsidP="009013ED">
            <w:pPr>
              <w:suppressAutoHyphens/>
              <w:autoSpaceDN w:val="0"/>
              <w:textAlignment w:val="baseline"/>
              <w:rPr>
                <w:rFonts w:ascii="Times New Roman" w:hAnsi="Times New Roman" w:cs="Times New Roman"/>
                <w:sz w:val="24"/>
                <w:szCs w:val="24"/>
              </w:rPr>
            </w:pPr>
            <w:r w:rsidRPr="009013ED">
              <w:rPr>
                <w:rFonts w:ascii="Times New Roman" w:hAnsi="Times New Roman" w:cs="Times New Roman"/>
                <w:color w:val="ED0000"/>
                <w:sz w:val="24"/>
                <w:szCs w:val="24"/>
                <w:lang w:eastAsia="lt-LT"/>
              </w:rPr>
              <w:t>įrašo tiekėjas</w:t>
            </w:r>
          </w:p>
        </w:tc>
      </w:tr>
      <w:tr w:rsidR="009013ED" w:rsidRPr="009013ED" w14:paraId="007B4D0E" w14:textId="77777777" w:rsidTr="00C373A2">
        <w:tc>
          <w:tcPr>
            <w:tcW w:w="851" w:type="dxa"/>
            <w:tcBorders>
              <w:top w:val="single" w:sz="4" w:space="0" w:color="auto"/>
              <w:left w:val="single" w:sz="4" w:space="0" w:color="auto"/>
              <w:bottom w:val="single" w:sz="4" w:space="0" w:color="auto"/>
              <w:right w:val="single" w:sz="4" w:space="0" w:color="auto"/>
            </w:tcBorders>
          </w:tcPr>
          <w:p w14:paraId="6B3929C5" w14:textId="5DE1414F"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2.5</w:t>
            </w:r>
          </w:p>
        </w:tc>
        <w:tc>
          <w:tcPr>
            <w:tcW w:w="3685" w:type="dxa"/>
            <w:tcBorders>
              <w:top w:val="single" w:sz="4" w:space="0" w:color="auto"/>
              <w:left w:val="single" w:sz="4" w:space="0" w:color="auto"/>
              <w:bottom w:val="single" w:sz="4" w:space="0" w:color="auto"/>
              <w:right w:val="single" w:sz="4" w:space="0" w:color="auto"/>
            </w:tcBorders>
          </w:tcPr>
          <w:p w14:paraId="0B045D6F" w14:textId="25936EF5" w:rsidR="009013ED" w:rsidRPr="00E06724" w:rsidRDefault="009013ED" w:rsidP="009013ED">
            <w:pPr>
              <w:rPr>
                <w:rFonts w:ascii="Times New Roman" w:eastAsia="Arial Unicode MS" w:hAnsi="Times New Roman" w:cs="Times New Roman"/>
                <w:sz w:val="24"/>
                <w:szCs w:val="24"/>
                <w:bdr w:val="nil"/>
              </w:rPr>
            </w:pPr>
            <w:r w:rsidRPr="00E06724">
              <w:rPr>
                <w:rFonts w:ascii="Times New Roman" w:hAnsi="Times New Roman" w:cs="Times New Roman"/>
                <w:sz w:val="24"/>
                <w:szCs w:val="24"/>
              </w:rPr>
              <w:t xml:space="preserve">Apsauga nuo </w:t>
            </w:r>
            <w:proofErr w:type="spellStart"/>
            <w:r w:rsidRPr="00E06724">
              <w:rPr>
                <w:rFonts w:ascii="Times New Roman" w:hAnsi="Times New Roman" w:cs="Times New Roman"/>
                <w:sz w:val="24"/>
                <w:szCs w:val="24"/>
              </w:rPr>
              <w:t>defibriliatoriaus</w:t>
            </w:r>
            <w:proofErr w:type="spellEnd"/>
            <w:r w:rsidRPr="00E06724">
              <w:rPr>
                <w:rFonts w:ascii="Times New Roman" w:hAnsi="Times New Roman" w:cs="Times New Roman"/>
                <w:sz w:val="24"/>
                <w:szCs w:val="24"/>
              </w:rPr>
              <w:t xml:space="preserve"> impulso</w:t>
            </w:r>
          </w:p>
        </w:tc>
        <w:tc>
          <w:tcPr>
            <w:tcW w:w="3119" w:type="dxa"/>
            <w:tcBorders>
              <w:top w:val="single" w:sz="4" w:space="0" w:color="auto"/>
              <w:left w:val="single" w:sz="4" w:space="0" w:color="auto"/>
              <w:bottom w:val="single" w:sz="4" w:space="0" w:color="auto"/>
              <w:right w:val="single" w:sz="4" w:space="0" w:color="auto"/>
            </w:tcBorders>
          </w:tcPr>
          <w:p w14:paraId="41813055" w14:textId="24147F21" w:rsidR="009013ED" w:rsidRPr="00E06724" w:rsidRDefault="009013ED" w:rsidP="009013ED">
            <w:pPr>
              <w:tabs>
                <w:tab w:val="left" w:pos="283"/>
              </w:tabs>
              <w:spacing w:line="240" w:lineRule="auto"/>
              <w:ind w:right="57"/>
              <w:contextualSpacing/>
              <w:rPr>
                <w:rFonts w:ascii="Times New Roman" w:hAnsi="Times New Roman" w:cs="Times New Roman"/>
                <w:sz w:val="24"/>
                <w:szCs w:val="24"/>
              </w:rPr>
            </w:pPr>
            <w:r w:rsidRPr="00E06724">
              <w:rPr>
                <w:rFonts w:ascii="Times New Roman" w:hAnsi="Times New Roman" w:cs="Times New Roman"/>
                <w:sz w:val="24"/>
                <w:szCs w:val="24"/>
              </w:rPr>
              <w:t>Būtina</w:t>
            </w:r>
          </w:p>
        </w:tc>
        <w:tc>
          <w:tcPr>
            <w:tcW w:w="2551" w:type="dxa"/>
          </w:tcPr>
          <w:p w14:paraId="142811E3" w14:textId="77777777" w:rsidR="009013ED" w:rsidRPr="009013ED" w:rsidRDefault="009013ED" w:rsidP="009013ED">
            <w:pPr>
              <w:suppressAutoHyphens/>
              <w:autoSpaceDN w:val="0"/>
              <w:textAlignment w:val="baseline"/>
              <w:rPr>
                <w:rFonts w:ascii="Times New Roman" w:hAnsi="Times New Roman" w:cs="Times New Roman"/>
                <w:sz w:val="24"/>
                <w:szCs w:val="24"/>
              </w:rPr>
            </w:pPr>
            <w:r w:rsidRPr="009013ED">
              <w:rPr>
                <w:rFonts w:ascii="Times New Roman" w:hAnsi="Times New Roman" w:cs="Times New Roman"/>
                <w:color w:val="ED0000"/>
                <w:sz w:val="24"/>
                <w:szCs w:val="24"/>
                <w:lang w:eastAsia="lt-LT"/>
              </w:rPr>
              <w:t>įrašo tiekėjas</w:t>
            </w:r>
          </w:p>
        </w:tc>
        <w:tc>
          <w:tcPr>
            <w:tcW w:w="2552" w:type="dxa"/>
          </w:tcPr>
          <w:p w14:paraId="6042DF3F" w14:textId="77777777" w:rsidR="009013ED" w:rsidRPr="009013ED" w:rsidRDefault="009013ED" w:rsidP="009013ED">
            <w:pPr>
              <w:suppressAutoHyphens/>
              <w:autoSpaceDN w:val="0"/>
              <w:textAlignment w:val="baseline"/>
              <w:rPr>
                <w:rFonts w:ascii="Times New Roman" w:hAnsi="Times New Roman" w:cs="Times New Roman"/>
                <w:sz w:val="24"/>
                <w:szCs w:val="24"/>
              </w:rPr>
            </w:pPr>
            <w:r w:rsidRPr="009013ED">
              <w:rPr>
                <w:rFonts w:ascii="Times New Roman" w:hAnsi="Times New Roman" w:cs="Times New Roman"/>
                <w:color w:val="ED0000"/>
                <w:sz w:val="24"/>
                <w:szCs w:val="24"/>
                <w:lang w:eastAsia="lt-LT"/>
              </w:rPr>
              <w:t>įrašo tiekėjas</w:t>
            </w:r>
          </w:p>
        </w:tc>
      </w:tr>
      <w:tr w:rsidR="009013ED" w:rsidRPr="009013ED" w14:paraId="3D22C25C" w14:textId="77777777" w:rsidTr="00C373A2">
        <w:tc>
          <w:tcPr>
            <w:tcW w:w="851" w:type="dxa"/>
            <w:tcBorders>
              <w:top w:val="single" w:sz="4" w:space="0" w:color="auto"/>
              <w:left w:val="single" w:sz="4" w:space="0" w:color="auto"/>
              <w:bottom w:val="single" w:sz="4" w:space="0" w:color="auto"/>
              <w:right w:val="single" w:sz="4" w:space="0" w:color="auto"/>
            </w:tcBorders>
          </w:tcPr>
          <w:p w14:paraId="77194BE7" w14:textId="415DCB76"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2.6</w:t>
            </w:r>
          </w:p>
        </w:tc>
        <w:tc>
          <w:tcPr>
            <w:tcW w:w="3685" w:type="dxa"/>
            <w:tcBorders>
              <w:top w:val="single" w:sz="4" w:space="0" w:color="auto"/>
              <w:left w:val="single" w:sz="4" w:space="0" w:color="auto"/>
              <w:bottom w:val="single" w:sz="4" w:space="0" w:color="auto"/>
              <w:right w:val="single" w:sz="4" w:space="0" w:color="auto"/>
            </w:tcBorders>
          </w:tcPr>
          <w:p w14:paraId="2081D508" w14:textId="465349BB"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sz w:val="24"/>
                <w:szCs w:val="24"/>
                <w:lang w:val="it-IT"/>
              </w:rPr>
              <w:t>Automatinė e</w:t>
            </w:r>
            <w:proofErr w:type="spellStart"/>
            <w:r w:rsidRPr="00E06724">
              <w:rPr>
                <w:rFonts w:ascii="Times New Roman" w:hAnsi="Times New Roman" w:cs="Times New Roman"/>
                <w:sz w:val="24"/>
                <w:szCs w:val="24"/>
              </w:rPr>
              <w:t>lektrodų</w:t>
            </w:r>
            <w:proofErr w:type="spellEnd"/>
            <w:r w:rsidRPr="00E06724">
              <w:rPr>
                <w:rFonts w:ascii="Times New Roman" w:hAnsi="Times New Roman" w:cs="Times New Roman"/>
                <w:sz w:val="24"/>
                <w:szCs w:val="24"/>
              </w:rPr>
              <w:t xml:space="preserve"> prisiurbimo sistema,</w:t>
            </w:r>
            <w:r w:rsidRPr="00E06724">
              <w:rPr>
                <w:rFonts w:ascii="Times New Roman" w:hAnsi="Times New Roman" w:cs="Times New Roman"/>
                <w:sz w:val="24"/>
                <w:szCs w:val="24"/>
                <w:lang w:val="it-IT"/>
              </w:rPr>
              <w:t xml:space="preserve"> integruota į </w:t>
            </w:r>
            <w:proofErr w:type="spellStart"/>
            <w:r w:rsidRPr="00E06724">
              <w:rPr>
                <w:rFonts w:ascii="Times New Roman" w:hAnsi="Times New Roman" w:cs="Times New Roman"/>
                <w:bCs/>
                <w:sz w:val="24"/>
                <w:szCs w:val="24"/>
              </w:rPr>
              <w:t>elektrokardiografinį</w:t>
            </w:r>
            <w:proofErr w:type="spellEnd"/>
            <w:r w:rsidRPr="00E06724">
              <w:rPr>
                <w:rFonts w:ascii="Times New Roman" w:hAnsi="Times New Roman" w:cs="Times New Roman"/>
                <w:bCs/>
                <w:sz w:val="24"/>
                <w:szCs w:val="24"/>
              </w:rPr>
              <w:t xml:space="preserve"> modulį</w:t>
            </w:r>
            <w:r w:rsidRPr="00E06724">
              <w:rPr>
                <w:rFonts w:ascii="Times New Roman" w:hAnsi="Times New Roman" w:cs="Times New Roman"/>
                <w:sz w:val="24"/>
                <w:szCs w:val="24"/>
                <w:lang w:val="it-IT"/>
              </w:rPr>
              <w:t xml:space="preserve"> </w:t>
            </w:r>
          </w:p>
        </w:tc>
        <w:tc>
          <w:tcPr>
            <w:tcW w:w="3119" w:type="dxa"/>
            <w:tcBorders>
              <w:top w:val="single" w:sz="4" w:space="0" w:color="auto"/>
              <w:left w:val="single" w:sz="4" w:space="0" w:color="auto"/>
              <w:bottom w:val="single" w:sz="4" w:space="0" w:color="auto"/>
              <w:right w:val="single" w:sz="4" w:space="0" w:color="auto"/>
            </w:tcBorders>
          </w:tcPr>
          <w:p w14:paraId="2FD64DFA" w14:textId="044058F0"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sz w:val="24"/>
                <w:szCs w:val="24"/>
              </w:rPr>
              <w:t>Būtina</w:t>
            </w:r>
          </w:p>
        </w:tc>
        <w:tc>
          <w:tcPr>
            <w:tcW w:w="2551" w:type="dxa"/>
          </w:tcPr>
          <w:p w14:paraId="4B7A40E4" w14:textId="57BED9C9"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2C185933" w14:textId="4FB5CAB6"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9013ED" w:rsidRPr="009013ED" w14:paraId="3A8B0C44" w14:textId="77777777" w:rsidTr="00C373A2">
        <w:tc>
          <w:tcPr>
            <w:tcW w:w="851" w:type="dxa"/>
            <w:tcBorders>
              <w:top w:val="single" w:sz="4" w:space="0" w:color="auto"/>
              <w:left w:val="single" w:sz="4" w:space="0" w:color="auto"/>
              <w:bottom w:val="single" w:sz="4" w:space="0" w:color="auto"/>
              <w:right w:val="single" w:sz="4" w:space="0" w:color="auto"/>
            </w:tcBorders>
          </w:tcPr>
          <w:p w14:paraId="76AE38B3" w14:textId="33A0A609"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2.7</w:t>
            </w:r>
          </w:p>
        </w:tc>
        <w:tc>
          <w:tcPr>
            <w:tcW w:w="3685" w:type="dxa"/>
            <w:tcBorders>
              <w:top w:val="single" w:sz="4" w:space="0" w:color="auto"/>
              <w:left w:val="single" w:sz="4" w:space="0" w:color="auto"/>
              <w:bottom w:val="single" w:sz="4" w:space="0" w:color="auto"/>
              <w:right w:val="single" w:sz="4" w:space="0" w:color="auto"/>
            </w:tcBorders>
          </w:tcPr>
          <w:p w14:paraId="14C229A9" w14:textId="350E7F9C" w:rsidR="009013ED" w:rsidRPr="00E06724" w:rsidRDefault="009013ED" w:rsidP="009013ED">
            <w:pPr>
              <w:rPr>
                <w:rFonts w:ascii="Times New Roman" w:hAnsi="Times New Roman" w:cs="Times New Roman"/>
                <w:sz w:val="24"/>
                <w:szCs w:val="24"/>
              </w:rPr>
            </w:pPr>
            <w:r w:rsidRPr="00E06724">
              <w:rPr>
                <w:rFonts w:ascii="Times New Roman" w:eastAsia="Calibri" w:hAnsi="Times New Roman" w:cs="Times New Roman"/>
                <w:sz w:val="24"/>
                <w:szCs w:val="24"/>
              </w:rPr>
              <w:t>Elektrodų prisiurbimo lygio keitimo ribos</w:t>
            </w:r>
          </w:p>
        </w:tc>
        <w:tc>
          <w:tcPr>
            <w:tcW w:w="3119" w:type="dxa"/>
            <w:tcBorders>
              <w:top w:val="single" w:sz="4" w:space="0" w:color="auto"/>
              <w:left w:val="single" w:sz="4" w:space="0" w:color="auto"/>
              <w:bottom w:val="single" w:sz="4" w:space="0" w:color="auto"/>
              <w:right w:val="single" w:sz="4" w:space="0" w:color="auto"/>
            </w:tcBorders>
          </w:tcPr>
          <w:p w14:paraId="77C4EAF8" w14:textId="0842636F"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sz w:val="24"/>
                <w:szCs w:val="24"/>
              </w:rPr>
              <w:t xml:space="preserve">Nuo </w:t>
            </w:r>
            <w:r w:rsidRPr="00E06724">
              <w:rPr>
                <w:rFonts w:ascii="Times New Roman" w:eastAsia="Calibri" w:hAnsi="Times New Roman" w:cs="Times New Roman"/>
                <w:sz w:val="24"/>
                <w:szCs w:val="24"/>
              </w:rPr>
              <w:t>0</w:t>
            </w:r>
            <w:r w:rsidRPr="00E06724">
              <w:rPr>
                <w:rFonts w:ascii="Times New Roman" w:hAnsi="Times New Roman" w:cs="Times New Roman"/>
                <w:sz w:val="24"/>
                <w:szCs w:val="24"/>
              </w:rPr>
              <w:t xml:space="preserve"> iki  ≥ </w:t>
            </w:r>
            <w:r w:rsidRPr="00E06724">
              <w:rPr>
                <w:rFonts w:ascii="Times New Roman" w:eastAsia="Calibri" w:hAnsi="Times New Roman" w:cs="Times New Roman"/>
                <w:sz w:val="24"/>
                <w:szCs w:val="24"/>
              </w:rPr>
              <w:t xml:space="preserve">280 mbar  </w:t>
            </w:r>
          </w:p>
        </w:tc>
        <w:tc>
          <w:tcPr>
            <w:tcW w:w="2551" w:type="dxa"/>
          </w:tcPr>
          <w:p w14:paraId="58771D3C" w14:textId="0C2E8807"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6CA96B6C" w14:textId="70253B33"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9013ED" w:rsidRPr="009013ED" w14:paraId="137D1177" w14:textId="77777777" w:rsidTr="00C373A2">
        <w:tc>
          <w:tcPr>
            <w:tcW w:w="851" w:type="dxa"/>
            <w:tcBorders>
              <w:top w:val="single" w:sz="4" w:space="0" w:color="auto"/>
              <w:left w:val="single" w:sz="4" w:space="0" w:color="auto"/>
              <w:bottom w:val="single" w:sz="4" w:space="0" w:color="auto"/>
              <w:right w:val="single" w:sz="4" w:space="0" w:color="auto"/>
            </w:tcBorders>
          </w:tcPr>
          <w:p w14:paraId="64063D4B" w14:textId="75ED520B"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2.8</w:t>
            </w:r>
          </w:p>
        </w:tc>
        <w:tc>
          <w:tcPr>
            <w:tcW w:w="3685" w:type="dxa"/>
            <w:tcBorders>
              <w:top w:val="single" w:sz="4" w:space="0" w:color="auto"/>
              <w:left w:val="single" w:sz="4" w:space="0" w:color="auto"/>
              <w:bottom w:val="single" w:sz="4" w:space="0" w:color="auto"/>
              <w:right w:val="single" w:sz="4" w:space="0" w:color="auto"/>
            </w:tcBorders>
          </w:tcPr>
          <w:p w14:paraId="5E6A48C6" w14:textId="2C715D18" w:rsidR="009013ED" w:rsidRPr="00E06724" w:rsidRDefault="009013ED" w:rsidP="009013ED">
            <w:pPr>
              <w:rPr>
                <w:rFonts w:ascii="Times New Roman" w:hAnsi="Times New Roman" w:cs="Times New Roman"/>
                <w:sz w:val="24"/>
                <w:szCs w:val="24"/>
              </w:rPr>
            </w:pPr>
            <w:r w:rsidRPr="00E06724">
              <w:rPr>
                <w:rFonts w:ascii="Times New Roman" w:eastAsia="Calibri" w:hAnsi="Times New Roman" w:cs="Times New Roman"/>
                <w:sz w:val="24"/>
                <w:szCs w:val="24"/>
              </w:rPr>
              <w:t xml:space="preserve">Vakuumo reguliavimas </w:t>
            </w:r>
          </w:p>
        </w:tc>
        <w:tc>
          <w:tcPr>
            <w:tcW w:w="3119" w:type="dxa"/>
            <w:tcBorders>
              <w:top w:val="single" w:sz="4" w:space="0" w:color="auto"/>
              <w:left w:val="single" w:sz="4" w:space="0" w:color="auto"/>
              <w:bottom w:val="single" w:sz="4" w:space="0" w:color="auto"/>
              <w:right w:val="single" w:sz="4" w:space="0" w:color="auto"/>
            </w:tcBorders>
          </w:tcPr>
          <w:p w14:paraId="2E76CEAA" w14:textId="140D272E" w:rsidR="009013ED" w:rsidRPr="00E06724" w:rsidRDefault="009013ED" w:rsidP="009013ED">
            <w:pPr>
              <w:rPr>
                <w:rFonts w:ascii="Times New Roman" w:hAnsi="Times New Roman" w:cs="Times New Roman"/>
                <w:sz w:val="24"/>
                <w:szCs w:val="24"/>
              </w:rPr>
            </w:pPr>
            <w:r w:rsidRPr="00E06724">
              <w:rPr>
                <w:rFonts w:ascii="Times New Roman" w:eastAsia="Calibri" w:hAnsi="Times New Roman" w:cs="Times New Roman"/>
                <w:sz w:val="24"/>
                <w:szCs w:val="24"/>
              </w:rPr>
              <w:t>Automatiškai ir rankiniu būdu</w:t>
            </w:r>
          </w:p>
        </w:tc>
        <w:tc>
          <w:tcPr>
            <w:tcW w:w="2551" w:type="dxa"/>
          </w:tcPr>
          <w:p w14:paraId="1EE31777" w14:textId="5F5CF861"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0908038E" w14:textId="0CB18DF6"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9013ED" w:rsidRPr="009013ED" w14:paraId="7F5D9573" w14:textId="77777777" w:rsidTr="00C373A2">
        <w:tc>
          <w:tcPr>
            <w:tcW w:w="851" w:type="dxa"/>
            <w:tcBorders>
              <w:top w:val="single" w:sz="4" w:space="0" w:color="auto"/>
              <w:left w:val="single" w:sz="4" w:space="0" w:color="auto"/>
              <w:bottom w:val="single" w:sz="4" w:space="0" w:color="auto"/>
              <w:right w:val="single" w:sz="4" w:space="0" w:color="auto"/>
            </w:tcBorders>
          </w:tcPr>
          <w:p w14:paraId="42AE2A00" w14:textId="57A4D1CC"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2.9</w:t>
            </w:r>
          </w:p>
        </w:tc>
        <w:tc>
          <w:tcPr>
            <w:tcW w:w="3685" w:type="dxa"/>
            <w:tcBorders>
              <w:top w:val="single" w:sz="4" w:space="0" w:color="auto"/>
              <w:left w:val="single" w:sz="4" w:space="0" w:color="auto"/>
              <w:bottom w:val="single" w:sz="4" w:space="0" w:color="auto"/>
              <w:right w:val="single" w:sz="4" w:space="0" w:color="auto"/>
            </w:tcBorders>
          </w:tcPr>
          <w:p w14:paraId="2E8E0968" w14:textId="691160E3"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sz w:val="24"/>
                <w:szCs w:val="24"/>
              </w:rPr>
              <w:t>Vakuumo sistemos atbulinio prapūtimo funkcija</w:t>
            </w:r>
          </w:p>
        </w:tc>
        <w:tc>
          <w:tcPr>
            <w:tcW w:w="3119" w:type="dxa"/>
            <w:tcBorders>
              <w:top w:val="single" w:sz="4" w:space="0" w:color="auto"/>
              <w:left w:val="single" w:sz="4" w:space="0" w:color="auto"/>
              <w:bottom w:val="single" w:sz="4" w:space="0" w:color="auto"/>
              <w:right w:val="single" w:sz="4" w:space="0" w:color="auto"/>
            </w:tcBorders>
          </w:tcPr>
          <w:p w14:paraId="1A0BB898" w14:textId="5ABEE63D" w:rsidR="009013ED" w:rsidRPr="00E06724" w:rsidRDefault="009013ED" w:rsidP="009013ED">
            <w:pPr>
              <w:rPr>
                <w:rFonts w:ascii="Times New Roman" w:hAnsi="Times New Roman" w:cs="Times New Roman"/>
                <w:sz w:val="24"/>
                <w:szCs w:val="24"/>
              </w:rPr>
            </w:pPr>
            <w:r w:rsidRPr="00E06724">
              <w:rPr>
                <w:rFonts w:ascii="Times New Roman" w:eastAsia="Calibri" w:hAnsi="Times New Roman" w:cs="Times New Roman"/>
                <w:sz w:val="24"/>
                <w:szCs w:val="24"/>
              </w:rPr>
              <w:t>Būtina</w:t>
            </w:r>
          </w:p>
        </w:tc>
        <w:tc>
          <w:tcPr>
            <w:tcW w:w="2551" w:type="dxa"/>
          </w:tcPr>
          <w:p w14:paraId="4EB56294" w14:textId="129FDF5A"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1F93ACEC" w14:textId="1A483007"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9013ED" w:rsidRPr="009013ED" w14:paraId="5E3012BB" w14:textId="77777777" w:rsidTr="00C373A2">
        <w:tc>
          <w:tcPr>
            <w:tcW w:w="851" w:type="dxa"/>
            <w:tcBorders>
              <w:top w:val="single" w:sz="4" w:space="0" w:color="auto"/>
              <w:left w:val="single" w:sz="4" w:space="0" w:color="auto"/>
              <w:bottom w:val="single" w:sz="4" w:space="0" w:color="auto"/>
              <w:right w:val="single" w:sz="4" w:space="0" w:color="auto"/>
            </w:tcBorders>
          </w:tcPr>
          <w:p w14:paraId="6E19A76F" w14:textId="6893A313"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2.10</w:t>
            </w:r>
          </w:p>
        </w:tc>
        <w:tc>
          <w:tcPr>
            <w:tcW w:w="3685" w:type="dxa"/>
            <w:tcBorders>
              <w:top w:val="single" w:sz="4" w:space="0" w:color="auto"/>
              <w:left w:val="single" w:sz="4" w:space="0" w:color="auto"/>
              <w:bottom w:val="single" w:sz="4" w:space="0" w:color="auto"/>
              <w:right w:val="single" w:sz="4" w:space="0" w:color="auto"/>
            </w:tcBorders>
          </w:tcPr>
          <w:p w14:paraId="69395252" w14:textId="02E405D8" w:rsidR="009013ED" w:rsidRPr="00E06724" w:rsidRDefault="009013ED" w:rsidP="009013ED">
            <w:pPr>
              <w:rPr>
                <w:rFonts w:ascii="Times New Roman" w:hAnsi="Times New Roman" w:cs="Times New Roman"/>
                <w:bCs/>
                <w:noProof/>
                <w:sz w:val="24"/>
                <w:szCs w:val="24"/>
              </w:rPr>
            </w:pPr>
            <w:proofErr w:type="spellStart"/>
            <w:r w:rsidRPr="00E06724">
              <w:rPr>
                <w:rFonts w:ascii="Times New Roman" w:hAnsi="Times New Roman" w:cs="Times New Roman"/>
                <w:sz w:val="24"/>
                <w:szCs w:val="24"/>
              </w:rPr>
              <w:t>Elektrokardiografo</w:t>
            </w:r>
            <w:proofErr w:type="spellEnd"/>
            <w:r w:rsidRPr="00E06724">
              <w:rPr>
                <w:rFonts w:ascii="Times New Roman" w:hAnsi="Times New Roman" w:cs="Times New Roman"/>
                <w:sz w:val="24"/>
                <w:szCs w:val="24"/>
              </w:rPr>
              <w:t xml:space="preserve"> būsenos ekranas</w:t>
            </w:r>
          </w:p>
        </w:tc>
        <w:tc>
          <w:tcPr>
            <w:tcW w:w="3119" w:type="dxa"/>
            <w:tcBorders>
              <w:top w:val="single" w:sz="4" w:space="0" w:color="auto"/>
              <w:left w:val="single" w:sz="4" w:space="0" w:color="auto"/>
              <w:bottom w:val="single" w:sz="4" w:space="0" w:color="auto"/>
              <w:right w:val="single" w:sz="4" w:space="0" w:color="auto"/>
            </w:tcBorders>
          </w:tcPr>
          <w:p w14:paraId="00C0DF34" w14:textId="77777777"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sz w:val="24"/>
                <w:szCs w:val="24"/>
              </w:rPr>
              <w:t>LED arba lygiavertis,</w:t>
            </w:r>
          </w:p>
          <w:p w14:paraId="5717FD83" w14:textId="023F760F" w:rsidR="009013ED" w:rsidRPr="00E06724" w:rsidRDefault="009013ED" w:rsidP="009013ED">
            <w:pPr>
              <w:rPr>
                <w:rFonts w:ascii="Times New Roman" w:hAnsi="Times New Roman" w:cs="Times New Roman"/>
                <w:noProof/>
                <w:sz w:val="24"/>
                <w:szCs w:val="24"/>
              </w:rPr>
            </w:pPr>
            <w:r w:rsidRPr="00E06724">
              <w:rPr>
                <w:rFonts w:ascii="Times New Roman" w:hAnsi="Times New Roman" w:cs="Times New Roman"/>
                <w:sz w:val="24"/>
                <w:szCs w:val="24"/>
              </w:rPr>
              <w:t xml:space="preserve">indikuojantis </w:t>
            </w:r>
            <w:proofErr w:type="spellStart"/>
            <w:r w:rsidRPr="00E06724">
              <w:rPr>
                <w:rFonts w:ascii="Times New Roman" w:hAnsi="Times New Roman" w:cs="Times New Roman"/>
                <w:sz w:val="24"/>
                <w:szCs w:val="24"/>
              </w:rPr>
              <w:t>elektrokardiografo</w:t>
            </w:r>
            <w:proofErr w:type="spellEnd"/>
            <w:r w:rsidRPr="00E06724">
              <w:rPr>
                <w:rFonts w:ascii="Times New Roman" w:hAnsi="Times New Roman" w:cs="Times New Roman"/>
                <w:sz w:val="24"/>
                <w:szCs w:val="24"/>
              </w:rPr>
              <w:t xml:space="preserve"> būsenas </w:t>
            </w:r>
          </w:p>
        </w:tc>
        <w:tc>
          <w:tcPr>
            <w:tcW w:w="2551" w:type="dxa"/>
          </w:tcPr>
          <w:p w14:paraId="4E656FBE" w14:textId="0DEA3630"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247CAE1B" w14:textId="26F97420"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9013ED" w:rsidRPr="009013ED" w14:paraId="1A75359A" w14:textId="77777777" w:rsidTr="00C373A2">
        <w:tc>
          <w:tcPr>
            <w:tcW w:w="851" w:type="dxa"/>
            <w:tcBorders>
              <w:top w:val="single" w:sz="4" w:space="0" w:color="auto"/>
              <w:left w:val="single" w:sz="4" w:space="0" w:color="auto"/>
              <w:bottom w:val="single" w:sz="4" w:space="0" w:color="auto"/>
              <w:right w:val="single" w:sz="4" w:space="0" w:color="auto"/>
            </w:tcBorders>
          </w:tcPr>
          <w:p w14:paraId="69A5D89D" w14:textId="57A0CF58"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lastRenderedPageBreak/>
              <w:t>2.11</w:t>
            </w:r>
          </w:p>
        </w:tc>
        <w:tc>
          <w:tcPr>
            <w:tcW w:w="3685" w:type="dxa"/>
            <w:tcBorders>
              <w:top w:val="single" w:sz="4" w:space="0" w:color="auto"/>
              <w:left w:val="single" w:sz="4" w:space="0" w:color="auto"/>
              <w:bottom w:val="single" w:sz="4" w:space="0" w:color="auto"/>
              <w:right w:val="single" w:sz="4" w:space="0" w:color="auto"/>
            </w:tcBorders>
          </w:tcPr>
          <w:p w14:paraId="1A73EDC8" w14:textId="4F3F4F00" w:rsidR="009013ED" w:rsidRPr="00E06724" w:rsidRDefault="009013ED" w:rsidP="009013ED">
            <w:pPr>
              <w:rPr>
                <w:rFonts w:ascii="Times New Roman" w:hAnsi="Times New Roman" w:cs="Times New Roman"/>
                <w:color w:val="000000"/>
                <w:sz w:val="24"/>
                <w:szCs w:val="24"/>
              </w:rPr>
            </w:pPr>
            <w:r w:rsidRPr="00E06724">
              <w:rPr>
                <w:rFonts w:ascii="Times New Roman" w:hAnsi="Times New Roman" w:cs="Times New Roman"/>
                <w:sz w:val="24"/>
                <w:szCs w:val="24"/>
              </w:rPr>
              <w:t>Higienos reikalavimai daugkartiniams elektrodams</w:t>
            </w:r>
          </w:p>
        </w:tc>
        <w:tc>
          <w:tcPr>
            <w:tcW w:w="3119" w:type="dxa"/>
            <w:tcBorders>
              <w:top w:val="single" w:sz="4" w:space="0" w:color="auto"/>
              <w:left w:val="single" w:sz="4" w:space="0" w:color="auto"/>
              <w:bottom w:val="single" w:sz="4" w:space="0" w:color="auto"/>
              <w:right w:val="single" w:sz="4" w:space="0" w:color="auto"/>
            </w:tcBorders>
          </w:tcPr>
          <w:p w14:paraId="6C75D6F6" w14:textId="4AC68280" w:rsidR="009013ED" w:rsidRPr="00E06724" w:rsidRDefault="009013ED" w:rsidP="009013ED">
            <w:pPr>
              <w:rPr>
                <w:rFonts w:ascii="Times New Roman" w:hAnsi="Times New Roman" w:cs="Times New Roman"/>
                <w:noProof/>
                <w:sz w:val="24"/>
                <w:szCs w:val="24"/>
              </w:rPr>
            </w:pPr>
            <w:r w:rsidRPr="00E06724">
              <w:rPr>
                <w:rFonts w:ascii="Times New Roman" w:hAnsi="Times New Roman" w:cs="Times New Roman"/>
                <w:sz w:val="24"/>
                <w:szCs w:val="24"/>
              </w:rPr>
              <w:t xml:space="preserve">Elektrodai lengvai nuimami ir plaunami </w:t>
            </w:r>
          </w:p>
        </w:tc>
        <w:tc>
          <w:tcPr>
            <w:tcW w:w="2551" w:type="dxa"/>
          </w:tcPr>
          <w:p w14:paraId="7FC49C3E" w14:textId="6D2D7F64"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34AAE08C" w14:textId="5AEB20ED"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9013ED" w:rsidRPr="009013ED" w14:paraId="4217FB35" w14:textId="77777777" w:rsidTr="00C373A2">
        <w:tc>
          <w:tcPr>
            <w:tcW w:w="851" w:type="dxa"/>
            <w:tcBorders>
              <w:top w:val="single" w:sz="4" w:space="0" w:color="auto"/>
              <w:left w:val="single" w:sz="4" w:space="0" w:color="auto"/>
              <w:bottom w:val="single" w:sz="4" w:space="0" w:color="auto"/>
              <w:right w:val="single" w:sz="4" w:space="0" w:color="auto"/>
            </w:tcBorders>
          </w:tcPr>
          <w:p w14:paraId="03E1EDC9" w14:textId="3C8937A0"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2.12</w:t>
            </w:r>
          </w:p>
        </w:tc>
        <w:tc>
          <w:tcPr>
            <w:tcW w:w="3685" w:type="dxa"/>
            <w:tcBorders>
              <w:top w:val="single" w:sz="4" w:space="0" w:color="auto"/>
              <w:left w:val="single" w:sz="4" w:space="0" w:color="auto"/>
              <w:bottom w:val="single" w:sz="4" w:space="0" w:color="auto"/>
              <w:right w:val="single" w:sz="4" w:space="0" w:color="auto"/>
            </w:tcBorders>
          </w:tcPr>
          <w:p w14:paraId="0D6BFD55" w14:textId="7727C7C5" w:rsidR="009013ED" w:rsidRPr="00E06724" w:rsidRDefault="009013ED" w:rsidP="009013ED">
            <w:pPr>
              <w:rPr>
                <w:rFonts w:ascii="Times New Roman" w:hAnsi="Times New Roman" w:cs="Times New Roman"/>
                <w:color w:val="000000"/>
                <w:sz w:val="24"/>
                <w:szCs w:val="24"/>
              </w:rPr>
            </w:pPr>
            <w:r w:rsidRPr="00E06724">
              <w:rPr>
                <w:rFonts w:ascii="Times New Roman" w:hAnsi="Times New Roman" w:cs="Times New Roman"/>
                <w:sz w:val="24"/>
                <w:szCs w:val="24"/>
              </w:rPr>
              <w:t>Sąsaja su kompiuteriu</w:t>
            </w:r>
          </w:p>
        </w:tc>
        <w:tc>
          <w:tcPr>
            <w:tcW w:w="3119" w:type="dxa"/>
            <w:tcBorders>
              <w:top w:val="single" w:sz="4" w:space="0" w:color="auto"/>
              <w:left w:val="single" w:sz="4" w:space="0" w:color="auto"/>
              <w:bottom w:val="single" w:sz="4" w:space="0" w:color="auto"/>
              <w:right w:val="single" w:sz="4" w:space="0" w:color="auto"/>
            </w:tcBorders>
          </w:tcPr>
          <w:p w14:paraId="02E25A08" w14:textId="4C27B7D1" w:rsidR="009013ED" w:rsidRPr="00E06724" w:rsidRDefault="009013ED" w:rsidP="009013ED">
            <w:pPr>
              <w:rPr>
                <w:rFonts w:ascii="Times New Roman" w:hAnsi="Times New Roman" w:cs="Times New Roman"/>
                <w:noProof/>
                <w:sz w:val="24"/>
                <w:szCs w:val="24"/>
              </w:rPr>
            </w:pPr>
            <w:r w:rsidRPr="00E06724">
              <w:rPr>
                <w:rFonts w:ascii="Times New Roman" w:hAnsi="Times New Roman" w:cs="Times New Roman"/>
                <w:sz w:val="24"/>
                <w:szCs w:val="24"/>
              </w:rPr>
              <w:t>„Bluetooth“ arba lygiavertė</w:t>
            </w:r>
          </w:p>
        </w:tc>
        <w:tc>
          <w:tcPr>
            <w:tcW w:w="2551" w:type="dxa"/>
          </w:tcPr>
          <w:p w14:paraId="40A4A891" w14:textId="057D02C3"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07E39D58" w14:textId="02FAAFCB"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9013ED" w:rsidRPr="009013ED" w14:paraId="015A3E3D" w14:textId="77777777" w:rsidTr="00C373A2">
        <w:tc>
          <w:tcPr>
            <w:tcW w:w="851" w:type="dxa"/>
            <w:tcBorders>
              <w:top w:val="single" w:sz="4" w:space="0" w:color="auto"/>
              <w:left w:val="single" w:sz="4" w:space="0" w:color="auto"/>
              <w:bottom w:val="single" w:sz="4" w:space="0" w:color="auto"/>
              <w:right w:val="single" w:sz="4" w:space="0" w:color="auto"/>
            </w:tcBorders>
          </w:tcPr>
          <w:p w14:paraId="2EF60440" w14:textId="2AC3B275"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2.13</w:t>
            </w:r>
          </w:p>
        </w:tc>
        <w:tc>
          <w:tcPr>
            <w:tcW w:w="3685" w:type="dxa"/>
            <w:tcBorders>
              <w:top w:val="single" w:sz="4" w:space="0" w:color="auto"/>
              <w:left w:val="single" w:sz="4" w:space="0" w:color="auto"/>
              <w:bottom w:val="single" w:sz="4" w:space="0" w:color="auto"/>
              <w:right w:val="single" w:sz="4" w:space="0" w:color="auto"/>
            </w:tcBorders>
          </w:tcPr>
          <w:p w14:paraId="2F0DE816" w14:textId="30A1EAB4" w:rsidR="009013ED" w:rsidRPr="00E06724" w:rsidRDefault="009013ED" w:rsidP="009013ED">
            <w:pPr>
              <w:rPr>
                <w:rFonts w:ascii="Times New Roman" w:hAnsi="Times New Roman" w:cs="Times New Roman"/>
                <w:sz w:val="24"/>
                <w:szCs w:val="24"/>
              </w:rPr>
            </w:pPr>
            <w:proofErr w:type="spellStart"/>
            <w:r w:rsidRPr="00E06724">
              <w:rPr>
                <w:rFonts w:ascii="Times New Roman" w:hAnsi="Times New Roman" w:cs="Times New Roman"/>
                <w:sz w:val="24"/>
                <w:szCs w:val="24"/>
              </w:rPr>
              <w:t>Elektrokardiografas</w:t>
            </w:r>
            <w:proofErr w:type="spellEnd"/>
            <w:r w:rsidRPr="00E06724">
              <w:rPr>
                <w:rFonts w:ascii="Times New Roman" w:hAnsi="Times New Roman" w:cs="Times New Roman"/>
                <w:sz w:val="24"/>
                <w:szCs w:val="24"/>
              </w:rPr>
              <w:t xml:space="preserve"> montuojamas ant reguliuojamo aukščio laikiklio</w:t>
            </w:r>
          </w:p>
        </w:tc>
        <w:tc>
          <w:tcPr>
            <w:tcW w:w="3119" w:type="dxa"/>
            <w:tcBorders>
              <w:top w:val="single" w:sz="4" w:space="0" w:color="auto"/>
              <w:left w:val="single" w:sz="4" w:space="0" w:color="auto"/>
              <w:bottom w:val="single" w:sz="4" w:space="0" w:color="auto"/>
              <w:right w:val="single" w:sz="4" w:space="0" w:color="auto"/>
            </w:tcBorders>
          </w:tcPr>
          <w:p w14:paraId="438D6FDB" w14:textId="4EB5B7B5" w:rsidR="009013ED" w:rsidRPr="00E06724" w:rsidRDefault="009013ED" w:rsidP="009013ED">
            <w:pPr>
              <w:spacing w:after="120"/>
              <w:rPr>
                <w:rFonts w:ascii="Times New Roman" w:hAnsi="Times New Roman" w:cs="Times New Roman"/>
                <w:color w:val="000000"/>
                <w:sz w:val="24"/>
                <w:szCs w:val="24"/>
                <w:bdr w:val="none" w:sz="0" w:space="0" w:color="auto" w:frame="1"/>
              </w:rPr>
            </w:pPr>
            <w:r w:rsidRPr="00E06724">
              <w:rPr>
                <w:rFonts w:ascii="Times New Roman" w:hAnsi="Times New Roman" w:cs="Times New Roman"/>
                <w:sz w:val="24"/>
                <w:szCs w:val="24"/>
              </w:rPr>
              <w:t>Būtina</w:t>
            </w:r>
          </w:p>
        </w:tc>
        <w:tc>
          <w:tcPr>
            <w:tcW w:w="2551" w:type="dxa"/>
          </w:tcPr>
          <w:p w14:paraId="2408F290" w14:textId="27DFA7D1"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064E352A" w14:textId="5CECB488"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9013ED" w:rsidRPr="009013ED" w14:paraId="672100D3" w14:textId="77777777" w:rsidTr="000621D8">
        <w:tc>
          <w:tcPr>
            <w:tcW w:w="851" w:type="dxa"/>
            <w:tcBorders>
              <w:top w:val="single" w:sz="4" w:space="0" w:color="auto"/>
              <w:left w:val="single" w:sz="4" w:space="0" w:color="auto"/>
              <w:bottom w:val="single" w:sz="4" w:space="0" w:color="auto"/>
              <w:right w:val="single" w:sz="4" w:space="0" w:color="auto"/>
            </w:tcBorders>
          </w:tcPr>
          <w:p w14:paraId="1C133097" w14:textId="3C38234B" w:rsidR="009013ED" w:rsidRPr="00E06724" w:rsidRDefault="009013ED" w:rsidP="009013ED">
            <w:pPr>
              <w:tabs>
                <w:tab w:val="left" w:pos="283"/>
              </w:tabs>
              <w:ind w:left="57" w:right="57"/>
              <w:contextualSpacing/>
              <w:rPr>
                <w:rFonts w:ascii="Times New Roman" w:hAnsi="Times New Roman" w:cs="Times New Roman"/>
                <w:b/>
                <w:sz w:val="24"/>
                <w:szCs w:val="24"/>
              </w:rPr>
            </w:pPr>
            <w:r w:rsidRPr="00E06724">
              <w:rPr>
                <w:rFonts w:ascii="Times New Roman" w:hAnsi="Times New Roman" w:cs="Times New Roman"/>
                <w:b/>
                <w:color w:val="000000" w:themeColor="text1"/>
                <w:sz w:val="24"/>
                <w:szCs w:val="24"/>
                <w:lang w:val="et-EE"/>
              </w:rPr>
              <w:t>3.</w:t>
            </w:r>
          </w:p>
        </w:tc>
        <w:tc>
          <w:tcPr>
            <w:tcW w:w="6804" w:type="dxa"/>
            <w:gridSpan w:val="2"/>
            <w:tcBorders>
              <w:top w:val="single" w:sz="4" w:space="0" w:color="auto"/>
              <w:left w:val="single" w:sz="4" w:space="0" w:color="auto"/>
              <w:bottom w:val="single" w:sz="4" w:space="0" w:color="auto"/>
              <w:right w:val="single" w:sz="4" w:space="0" w:color="auto"/>
            </w:tcBorders>
          </w:tcPr>
          <w:p w14:paraId="3D156976" w14:textId="50AECD69" w:rsidR="009013ED" w:rsidRPr="00E06724" w:rsidRDefault="009013ED" w:rsidP="009013ED">
            <w:pPr>
              <w:spacing w:after="120"/>
              <w:rPr>
                <w:rFonts w:ascii="Times New Roman" w:hAnsi="Times New Roman" w:cs="Times New Roman"/>
                <w:b/>
                <w:sz w:val="24"/>
                <w:szCs w:val="24"/>
              </w:rPr>
            </w:pPr>
            <w:r w:rsidRPr="00E06724">
              <w:rPr>
                <w:rFonts w:ascii="Times New Roman" w:hAnsi="Times New Roman" w:cs="Times New Roman"/>
                <w:b/>
                <w:color w:val="000000" w:themeColor="text1"/>
                <w:sz w:val="24"/>
                <w:szCs w:val="24"/>
                <w:lang w:val="et-EE"/>
              </w:rPr>
              <w:t>Reikalavimai krūvio mėginio (EKG) sistemos programinei įrangai</w:t>
            </w:r>
          </w:p>
        </w:tc>
        <w:tc>
          <w:tcPr>
            <w:tcW w:w="2551" w:type="dxa"/>
          </w:tcPr>
          <w:p w14:paraId="797BB366" w14:textId="0D2AE122"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p>
        </w:tc>
        <w:tc>
          <w:tcPr>
            <w:tcW w:w="2552" w:type="dxa"/>
          </w:tcPr>
          <w:p w14:paraId="199E409A" w14:textId="5D0B14D4"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p>
        </w:tc>
      </w:tr>
      <w:tr w:rsidR="009013ED" w:rsidRPr="009013ED" w14:paraId="51C671F7" w14:textId="77777777" w:rsidTr="00C373A2">
        <w:tc>
          <w:tcPr>
            <w:tcW w:w="851" w:type="dxa"/>
            <w:tcBorders>
              <w:top w:val="single" w:sz="4" w:space="0" w:color="auto"/>
              <w:left w:val="single" w:sz="4" w:space="0" w:color="auto"/>
              <w:bottom w:val="single" w:sz="4" w:space="0" w:color="auto"/>
              <w:right w:val="single" w:sz="4" w:space="0" w:color="auto"/>
            </w:tcBorders>
          </w:tcPr>
          <w:p w14:paraId="6BD8AEAB" w14:textId="0914049A"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3.1</w:t>
            </w:r>
          </w:p>
        </w:tc>
        <w:tc>
          <w:tcPr>
            <w:tcW w:w="3685" w:type="dxa"/>
            <w:tcBorders>
              <w:top w:val="single" w:sz="4" w:space="0" w:color="auto"/>
              <w:left w:val="single" w:sz="4" w:space="0" w:color="auto"/>
              <w:bottom w:val="single" w:sz="4" w:space="0" w:color="auto"/>
              <w:right w:val="single" w:sz="4" w:space="0" w:color="auto"/>
            </w:tcBorders>
          </w:tcPr>
          <w:p w14:paraId="72B1C8C2" w14:textId="6001501A"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color w:val="000000"/>
                <w:sz w:val="24"/>
                <w:szCs w:val="24"/>
                <w:lang w:val="it-IT"/>
              </w:rPr>
              <w:t>Automatinis ramybės EKG matavimas, analizė, interpretavimas</w:t>
            </w:r>
          </w:p>
        </w:tc>
        <w:tc>
          <w:tcPr>
            <w:tcW w:w="3119" w:type="dxa"/>
            <w:tcBorders>
              <w:top w:val="single" w:sz="4" w:space="0" w:color="auto"/>
              <w:left w:val="single" w:sz="4" w:space="0" w:color="auto"/>
              <w:bottom w:val="single" w:sz="4" w:space="0" w:color="auto"/>
              <w:right w:val="single" w:sz="4" w:space="0" w:color="auto"/>
            </w:tcBorders>
          </w:tcPr>
          <w:p w14:paraId="296FB762" w14:textId="2D6ACC37"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Būtina.</w:t>
            </w:r>
          </w:p>
        </w:tc>
        <w:tc>
          <w:tcPr>
            <w:tcW w:w="2551" w:type="dxa"/>
          </w:tcPr>
          <w:p w14:paraId="3DDAFCA6" w14:textId="0B27354A"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151B422D" w14:textId="4045EF0F"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9013ED" w:rsidRPr="009013ED" w14:paraId="6333D46E" w14:textId="77777777" w:rsidTr="00C373A2">
        <w:tc>
          <w:tcPr>
            <w:tcW w:w="851" w:type="dxa"/>
            <w:tcBorders>
              <w:top w:val="single" w:sz="4" w:space="0" w:color="auto"/>
              <w:left w:val="single" w:sz="4" w:space="0" w:color="auto"/>
              <w:bottom w:val="single" w:sz="4" w:space="0" w:color="auto"/>
              <w:right w:val="single" w:sz="4" w:space="0" w:color="auto"/>
            </w:tcBorders>
          </w:tcPr>
          <w:p w14:paraId="748B477F" w14:textId="75291A7E"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3.2</w:t>
            </w:r>
          </w:p>
        </w:tc>
        <w:tc>
          <w:tcPr>
            <w:tcW w:w="3685" w:type="dxa"/>
            <w:tcBorders>
              <w:top w:val="single" w:sz="4" w:space="0" w:color="auto"/>
              <w:left w:val="single" w:sz="4" w:space="0" w:color="auto"/>
              <w:bottom w:val="single" w:sz="4" w:space="0" w:color="auto"/>
              <w:right w:val="single" w:sz="4" w:space="0" w:color="auto"/>
            </w:tcBorders>
          </w:tcPr>
          <w:p w14:paraId="1E42D032" w14:textId="44EA3CAC"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color w:val="000000"/>
                <w:sz w:val="24"/>
                <w:szCs w:val="24"/>
              </w:rPr>
              <w:t>Krūvio programų įvedimas ir išsaugojimas</w:t>
            </w:r>
          </w:p>
        </w:tc>
        <w:tc>
          <w:tcPr>
            <w:tcW w:w="3119" w:type="dxa"/>
            <w:tcBorders>
              <w:top w:val="single" w:sz="4" w:space="0" w:color="auto"/>
              <w:left w:val="single" w:sz="4" w:space="0" w:color="auto"/>
              <w:bottom w:val="single" w:sz="4" w:space="0" w:color="auto"/>
              <w:right w:val="single" w:sz="4" w:space="0" w:color="auto"/>
            </w:tcBorders>
          </w:tcPr>
          <w:p w14:paraId="0439C7CA" w14:textId="692677B6"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Būtina.</w:t>
            </w:r>
          </w:p>
        </w:tc>
        <w:tc>
          <w:tcPr>
            <w:tcW w:w="2551" w:type="dxa"/>
          </w:tcPr>
          <w:p w14:paraId="37B237A5" w14:textId="7A34073C"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4B0D95AC" w14:textId="159490D8"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9013ED" w:rsidRPr="009013ED" w14:paraId="4722D5F6" w14:textId="77777777" w:rsidTr="00C373A2">
        <w:tc>
          <w:tcPr>
            <w:tcW w:w="851" w:type="dxa"/>
            <w:tcBorders>
              <w:top w:val="single" w:sz="4" w:space="0" w:color="auto"/>
              <w:left w:val="single" w:sz="4" w:space="0" w:color="auto"/>
              <w:bottom w:val="single" w:sz="4" w:space="0" w:color="auto"/>
              <w:right w:val="single" w:sz="4" w:space="0" w:color="auto"/>
            </w:tcBorders>
          </w:tcPr>
          <w:p w14:paraId="6ACEC805" w14:textId="03CB6A2C"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3.3</w:t>
            </w:r>
          </w:p>
        </w:tc>
        <w:tc>
          <w:tcPr>
            <w:tcW w:w="3685" w:type="dxa"/>
            <w:tcBorders>
              <w:top w:val="single" w:sz="4" w:space="0" w:color="auto"/>
              <w:left w:val="single" w:sz="4" w:space="0" w:color="auto"/>
              <w:bottom w:val="single" w:sz="4" w:space="0" w:color="auto"/>
              <w:right w:val="single" w:sz="4" w:space="0" w:color="auto"/>
            </w:tcBorders>
          </w:tcPr>
          <w:p w14:paraId="19DC6626" w14:textId="2DB4C06D"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color w:val="000000"/>
                <w:sz w:val="24"/>
                <w:szCs w:val="24"/>
              </w:rPr>
              <w:t>Tiesioginė aritmijų detekcija su perspėjimu</w:t>
            </w:r>
          </w:p>
        </w:tc>
        <w:tc>
          <w:tcPr>
            <w:tcW w:w="3119" w:type="dxa"/>
            <w:tcBorders>
              <w:top w:val="single" w:sz="4" w:space="0" w:color="auto"/>
              <w:left w:val="single" w:sz="4" w:space="0" w:color="auto"/>
              <w:bottom w:val="single" w:sz="4" w:space="0" w:color="auto"/>
              <w:right w:val="single" w:sz="4" w:space="0" w:color="auto"/>
            </w:tcBorders>
          </w:tcPr>
          <w:p w14:paraId="37477CDF" w14:textId="0A46D00C"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Būtina.</w:t>
            </w:r>
          </w:p>
        </w:tc>
        <w:tc>
          <w:tcPr>
            <w:tcW w:w="2551" w:type="dxa"/>
          </w:tcPr>
          <w:p w14:paraId="4C8E5246" w14:textId="61A71121"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0AF72A6A" w14:textId="61491945"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9013ED" w:rsidRPr="009013ED" w14:paraId="5727E01B" w14:textId="77777777" w:rsidTr="00C373A2">
        <w:tc>
          <w:tcPr>
            <w:tcW w:w="851" w:type="dxa"/>
            <w:tcBorders>
              <w:top w:val="single" w:sz="4" w:space="0" w:color="auto"/>
              <w:left w:val="single" w:sz="4" w:space="0" w:color="auto"/>
              <w:bottom w:val="single" w:sz="4" w:space="0" w:color="auto"/>
              <w:right w:val="single" w:sz="4" w:space="0" w:color="auto"/>
            </w:tcBorders>
          </w:tcPr>
          <w:p w14:paraId="0F948D8B" w14:textId="59A8038C"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3.4</w:t>
            </w:r>
          </w:p>
        </w:tc>
        <w:tc>
          <w:tcPr>
            <w:tcW w:w="3685" w:type="dxa"/>
            <w:tcBorders>
              <w:top w:val="single" w:sz="4" w:space="0" w:color="auto"/>
              <w:left w:val="single" w:sz="4" w:space="0" w:color="auto"/>
              <w:bottom w:val="single" w:sz="4" w:space="0" w:color="auto"/>
              <w:right w:val="single" w:sz="4" w:space="0" w:color="auto"/>
            </w:tcBorders>
          </w:tcPr>
          <w:p w14:paraId="5106BC53" w14:textId="1D9CEBA0"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Galimybė išsaugoti elektrokardiogramą PDF formatu</w:t>
            </w:r>
          </w:p>
        </w:tc>
        <w:tc>
          <w:tcPr>
            <w:tcW w:w="3119" w:type="dxa"/>
            <w:tcBorders>
              <w:top w:val="single" w:sz="4" w:space="0" w:color="auto"/>
              <w:left w:val="single" w:sz="4" w:space="0" w:color="auto"/>
              <w:bottom w:val="single" w:sz="4" w:space="0" w:color="auto"/>
              <w:right w:val="single" w:sz="4" w:space="0" w:color="auto"/>
            </w:tcBorders>
          </w:tcPr>
          <w:p w14:paraId="0A73AA27" w14:textId="280823D5" w:rsidR="009013ED" w:rsidRPr="00E06724" w:rsidRDefault="009013ED" w:rsidP="009013ED">
            <w:pPr>
              <w:rPr>
                <w:rFonts w:ascii="Times New Roman" w:hAnsi="Times New Roman" w:cs="Times New Roman"/>
                <w:color w:val="000000"/>
                <w:sz w:val="24"/>
                <w:szCs w:val="24"/>
              </w:rPr>
            </w:pPr>
            <w:r w:rsidRPr="00E06724">
              <w:rPr>
                <w:rFonts w:ascii="Times New Roman" w:hAnsi="Times New Roman" w:cs="Times New Roman"/>
                <w:color w:val="000000" w:themeColor="text1"/>
                <w:sz w:val="24"/>
                <w:szCs w:val="24"/>
                <w:lang w:val="et-EE"/>
              </w:rPr>
              <w:t>Būtina.</w:t>
            </w:r>
          </w:p>
        </w:tc>
        <w:tc>
          <w:tcPr>
            <w:tcW w:w="2551" w:type="dxa"/>
          </w:tcPr>
          <w:p w14:paraId="12534029" w14:textId="4C5B56B0"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1ED11BE5" w14:textId="671989FB"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9013ED" w:rsidRPr="009013ED" w14:paraId="5F08864A" w14:textId="77777777" w:rsidTr="00C373A2">
        <w:tc>
          <w:tcPr>
            <w:tcW w:w="851" w:type="dxa"/>
            <w:tcBorders>
              <w:top w:val="single" w:sz="4" w:space="0" w:color="auto"/>
              <w:left w:val="single" w:sz="4" w:space="0" w:color="auto"/>
              <w:bottom w:val="single" w:sz="4" w:space="0" w:color="auto"/>
              <w:right w:val="single" w:sz="4" w:space="0" w:color="auto"/>
            </w:tcBorders>
          </w:tcPr>
          <w:p w14:paraId="25C8B40D" w14:textId="5B535986"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3.5</w:t>
            </w:r>
          </w:p>
        </w:tc>
        <w:tc>
          <w:tcPr>
            <w:tcW w:w="3685" w:type="dxa"/>
            <w:tcBorders>
              <w:top w:val="single" w:sz="4" w:space="0" w:color="auto"/>
              <w:left w:val="single" w:sz="4" w:space="0" w:color="auto"/>
              <w:bottom w:val="single" w:sz="4" w:space="0" w:color="auto"/>
              <w:right w:val="single" w:sz="4" w:space="0" w:color="auto"/>
            </w:tcBorders>
          </w:tcPr>
          <w:p w14:paraId="1FB026D3" w14:textId="279E5DE5"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Vieno ritmo analizės vaizdinė peržiūra</w:t>
            </w:r>
          </w:p>
        </w:tc>
        <w:tc>
          <w:tcPr>
            <w:tcW w:w="3119" w:type="dxa"/>
            <w:tcBorders>
              <w:top w:val="single" w:sz="4" w:space="0" w:color="auto"/>
              <w:left w:val="single" w:sz="4" w:space="0" w:color="auto"/>
              <w:bottom w:val="single" w:sz="4" w:space="0" w:color="auto"/>
              <w:right w:val="single" w:sz="4" w:space="0" w:color="auto"/>
            </w:tcBorders>
          </w:tcPr>
          <w:p w14:paraId="43CE26CC" w14:textId="0184E978"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Būtina.</w:t>
            </w:r>
          </w:p>
        </w:tc>
        <w:tc>
          <w:tcPr>
            <w:tcW w:w="2551" w:type="dxa"/>
          </w:tcPr>
          <w:p w14:paraId="56B33826" w14:textId="59CF5F8A"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347DF40E" w14:textId="0391068E"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9013ED" w:rsidRPr="009013ED" w14:paraId="7973D9B3" w14:textId="77777777" w:rsidTr="00C373A2">
        <w:tc>
          <w:tcPr>
            <w:tcW w:w="851" w:type="dxa"/>
            <w:tcBorders>
              <w:top w:val="single" w:sz="4" w:space="0" w:color="auto"/>
              <w:left w:val="single" w:sz="4" w:space="0" w:color="auto"/>
              <w:bottom w:val="single" w:sz="4" w:space="0" w:color="auto"/>
              <w:right w:val="single" w:sz="4" w:space="0" w:color="auto"/>
            </w:tcBorders>
          </w:tcPr>
          <w:p w14:paraId="2D9429EF" w14:textId="62FD5AD0"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3.6</w:t>
            </w:r>
          </w:p>
        </w:tc>
        <w:tc>
          <w:tcPr>
            <w:tcW w:w="3685" w:type="dxa"/>
            <w:tcBorders>
              <w:top w:val="single" w:sz="4" w:space="0" w:color="auto"/>
              <w:left w:val="single" w:sz="4" w:space="0" w:color="auto"/>
              <w:bottom w:val="single" w:sz="4" w:space="0" w:color="auto"/>
              <w:right w:val="single" w:sz="4" w:space="0" w:color="auto"/>
            </w:tcBorders>
          </w:tcPr>
          <w:p w14:paraId="281982ED" w14:textId="2C91BC93" w:rsidR="009013ED" w:rsidRPr="00E06724" w:rsidRDefault="009013ED" w:rsidP="009013ED">
            <w:pPr>
              <w:rPr>
                <w:rFonts w:ascii="Times New Roman" w:hAnsi="Times New Roman" w:cs="Times New Roman"/>
                <w:color w:val="000000" w:themeColor="text1"/>
                <w:sz w:val="24"/>
                <w:szCs w:val="24"/>
              </w:rPr>
            </w:pPr>
            <w:r w:rsidRPr="00E06724">
              <w:rPr>
                <w:rFonts w:ascii="Times New Roman" w:hAnsi="Times New Roman" w:cs="Times New Roman"/>
                <w:color w:val="000000" w:themeColor="text1"/>
                <w:sz w:val="24"/>
                <w:szCs w:val="24"/>
                <w:lang w:val="et-EE"/>
              </w:rPr>
              <w:t>Suvestinių kompleksų vaizdinė peržiūra</w:t>
            </w:r>
          </w:p>
        </w:tc>
        <w:tc>
          <w:tcPr>
            <w:tcW w:w="3119" w:type="dxa"/>
            <w:tcBorders>
              <w:top w:val="single" w:sz="4" w:space="0" w:color="auto"/>
              <w:left w:val="single" w:sz="4" w:space="0" w:color="auto"/>
              <w:bottom w:val="single" w:sz="4" w:space="0" w:color="auto"/>
              <w:right w:val="single" w:sz="4" w:space="0" w:color="auto"/>
            </w:tcBorders>
          </w:tcPr>
          <w:p w14:paraId="75C09469" w14:textId="6DFC1EA1" w:rsidR="009013ED" w:rsidRPr="00E06724" w:rsidRDefault="009013ED" w:rsidP="009013ED">
            <w:pPr>
              <w:rPr>
                <w:rFonts w:ascii="Times New Roman" w:hAnsi="Times New Roman" w:cs="Times New Roman"/>
                <w:color w:val="000000" w:themeColor="text1"/>
                <w:sz w:val="24"/>
                <w:szCs w:val="24"/>
              </w:rPr>
            </w:pPr>
            <w:r w:rsidRPr="00E06724">
              <w:rPr>
                <w:rFonts w:ascii="Times New Roman" w:hAnsi="Times New Roman" w:cs="Times New Roman"/>
                <w:color w:val="000000" w:themeColor="text1"/>
                <w:sz w:val="24"/>
                <w:szCs w:val="24"/>
                <w:lang w:val="et-EE"/>
              </w:rPr>
              <w:t>Būtina.</w:t>
            </w:r>
          </w:p>
        </w:tc>
        <w:tc>
          <w:tcPr>
            <w:tcW w:w="2551" w:type="dxa"/>
          </w:tcPr>
          <w:p w14:paraId="780A89EF" w14:textId="2D397EA7"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475A9786" w14:textId="11BC8FF5"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9013ED" w:rsidRPr="009013ED" w14:paraId="7A83F6EF" w14:textId="77777777" w:rsidTr="00C373A2">
        <w:tc>
          <w:tcPr>
            <w:tcW w:w="851" w:type="dxa"/>
            <w:tcBorders>
              <w:top w:val="single" w:sz="4" w:space="0" w:color="auto"/>
              <w:left w:val="single" w:sz="4" w:space="0" w:color="auto"/>
              <w:bottom w:val="single" w:sz="4" w:space="0" w:color="auto"/>
              <w:right w:val="single" w:sz="4" w:space="0" w:color="auto"/>
            </w:tcBorders>
          </w:tcPr>
          <w:p w14:paraId="776E534E" w14:textId="7C2FEE69"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3.7</w:t>
            </w:r>
          </w:p>
        </w:tc>
        <w:tc>
          <w:tcPr>
            <w:tcW w:w="3685" w:type="dxa"/>
            <w:tcBorders>
              <w:top w:val="single" w:sz="4" w:space="0" w:color="auto"/>
              <w:left w:val="single" w:sz="4" w:space="0" w:color="auto"/>
              <w:bottom w:val="single" w:sz="4" w:space="0" w:color="auto"/>
              <w:right w:val="single" w:sz="4" w:space="0" w:color="auto"/>
            </w:tcBorders>
          </w:tcPr>
          <w:p w14:paraId="5E7EC34E" w14:textId="55DA2FF3"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Registruojamos reikšmės atliekant elektrokardiogramos registravimą:</w:t>
            </w:r>
          </w:p>
        </w:tc>
        <w:tc>
          <w:tcPr>
            <w:tcW w:w="3119" w:type="dxa"/>
            <w:tcBorders>
              <w:top w:val="single" w:sz="4" w:space="0" w:color="auto"/>
              <w:left w:val="single" w:sz="4" w:space="0" w:color="auto"/>
              <w:bottom w:val="single" w:sz="4" w:space="0" w:color="auto"/>
              <w:right w:val="single" w:sz="4" w:space="0" w:color="auto"/>
            </w:tcBorders>
          </w:tcPr>
          <w:p w14:paraId="2E6E5638" w14:textId="77777777" w:rsidR="009013ED" w:rsidRPr="00E06724" w:rsidRDefault="009013ED" w:rsidP="009013ED">
            <w:pPr>
              <w:jc w:val="both"/>
              <w:rPr>
                <w:rFonts w:ascii="Times New Roman" w:hAnsi="Times New Roman" w:cs="Times New Roman"/>
                <w:color w:val="000000" w:themeColor="text1"/>
                <w:sz w:val="24"/>
                <w:szCs w:val="24"/>
                <w:lang w:val="et-EE"/>
              </w:rPr>
            </w:pPr>
            <w:r w:rsidRPr="00E06724">
              <w:rPr>
                <w:rFonts w:ascii="Times New Roman" w:hAnsi="Times New Roman" w:cs="Times New Roman"/>
                <w:color w:val="000000" w:themeColor="text1"/>
                <w:sz w:val="24"/>
                <w:szCs w:val="24"/>
                <w:lang w:val="et-EE"/>
              </w:rPr>
              <w:t>1. Aritmijos aptikimas su akustine ir vaizdine įspėjimo funkcija;</w:t>
            </w:r>
          </w:p>
          <w:p w14:paraId="59EE6D1F" w14:textId="77777777" w:rsidR="009013ED" w:rsidRPr="00E06724" w:rsidRDefault="009013ED" w:rsidP="009013ED">
            <w:pPr>
              <w:jc w:val="both"/>
              <w:rPr>
                <w:rFonts w:ascii="Times New Roman" w:hAnsi="Times New Roman" w:cs="Times New Roman"/>
                <w:color w:val="000000" w:themeColor="text1"/>
                <w:sz w:val="24"/>
                <w:szCs w:val="24"/>
                <w:lang w:val="et-EE"/>
              </w:rPr>
            </w:pPr>
            <w:r w:rsidRPr="00E06724">
              <w:rPr>
                <w:rFonts w:ascii="Times New Roman" w:hAnsi="Times New Roman" w:cs="Times New Roman"/>
                <w:color w:val="000000" w:themeColor="text1"/>
                <w:sz w:val="24"/>
                <w:szCs w:val="24"/>
                <w:lang w:val="et-EE"/>
              </w:rPr>
              <w:t>2. ST reikšmės (skaitine reikšmė), ST kreivė (vizualinė kreivė);</w:t>
            </w:r>
          </w:p>
          <w:p w14:paraId="2ADD22BE" w14:textId="77777777" w:rsidR="009013ED" w:rsidRPr="00E06724" w:rsidRDefault="009013ED" w:rsidP="009013ED">
            <w:pPr>
              <w:jc w:val="both"/>
              <w:rPr>
                <w:rFonts w:ascii="Times New Roman" w:hAnsi="Times New Roman" w:cs="Times New Roman"/>
                <w:color w:val="000000" w:themeColor="text1"/>
                <w:sz w:val="24"/>
                <w:szCs w:val="24"/>
                <w:lang w:val="et-EE"/>
              </w:rPr>
            </w:pPr>
            <w:r w:rsidRPr="00E06724">
              <w:rPr>
                <w:rFonts w:ascii="Times New Roman" w:hAnsi="Times New Roman" w:cs="Times New Roman"/>
                <w:color w:val="000000" w:themeColor="text1"/>
                <w:sz w:val="24"/>
                <w:szCs w:val="24"/>
                <w:lang w:val="et-EE"/>
              </w:rPr>
              <w:t>3. ST taško nustatymas pagal norimą derivaciją ir suvestinio komplekso rodymas;</w:t>
            </w:r>
          </w:p>
          <w:p w14:paraId="008A9CC2" w14:textId="77777777" w:rsidR="009013ED" w:rsidRPr="00E06724" w:rsidRDefault="009013ED" w:rsidP="009013ED">
            <w:pPr>
              <w:jc w:val="both"/>
              <w:rPr>
                <w:rFonts w:ascii="Times New Roman" w:hAnsi="Times New Roman" w:cs="Times New Roman"/>
                <w:color w:val="000000" w:themeColor="text1"/>
                <w:sz w:val="24"/>
                <w:szCs w:val="24"/>
                <w:lang w:val="et-EE"/>
              </w:rPr>
            </w:pPr>
            <w:r w:rsidRPr="00E06724">
              <w:rPr>
                <w:rFonts w:ascii="Times New Roman" w:hAnsi="Times New Roman" w:cs="Times New Roman"/>
                <w:color w:val="000000" w:themeColor="text1"/>
                <w:sz w:val="24"/>
                <w:szCs w:val="24"/>
                <w:lang w:val="et-EE"/>
              </w:rPr>
              <w:lastRenderedPageBreak/>
              <w:t>4. Tikslinės apkrovos esant maksimaliai darbo krūviui apskaičiavimas;</w:t>
            </w:r>
          </w:p>
          <w:p w14:paraId="60AC67C3" w14:textId="77777777" w:rsidR="009013ED" w:rsidRPr="00E06724" w:rsidRDefault="009013ED" w:rsidP="009013ED">
            <w:pPr>
              <w:jc w:val="both"/>
              <w:rPr>
                <w:rFonts w:ascii="Times New Roman" w:hAnsi="Times New Roman" w:cs="Times New Roman"/>
                <w:color w:val="000000" w:themeColor="text1"/>
                <w:sz w:val="24"/>
                <w:szCs w:val="24"/>
                <w:lang w:val="et-EE"/>
              </w:rPr>
            </w:pPr>
            <w:r w:rsidRPr="00E06724">
              <w:rPr>
                <w:rFonts w:ascii="Times New Roman" w:hAnsi="Times New Roman" w:cs="Times New Roman"/>
                <w:color w:val="000000" w:themeColor="text1"/>
                <w:sz w:val="24"/>
                <w:szCs w:val="24"/>
                <w:lang w:val="et-EE"/>
              </w:rPr>
              <w:t>5. Kraujo spaudimo kitimo kreivė;</w:t>
            </w:r>
          </w:p>
          <w:p w14:paraId="511580E7" w14:textId="77777777" w:rsidR="009013ED" w:rsidRPr="00E06724" w:rsidRDefault="009013ED" w:rsidP="009013ED">
            <w:pPr>
              <w:jc w:val="both"/>
              <w:rPr>
                <w:rFonts w:ascii="Times New Roman" w:hAnsi="Times New Roman" w:cs="Times New Roman"/>
                <w:color w:val="000000" w:themeColor="text1"/>
                <w:sz w:val="24"/>
                <w:szCs w:val="24"/>
                <w:lang w:val="et-EE"/>
              </w:rPr>
            </w:pPr>
            <w:r w:rsidRPr="00E06724">
              <w:rPr>
                <w:rFonts w:ascii="Times New Roman" w:hAnsi="Times New Roman" w:cs="Times New Roman"/>
                <w:color w:val="000000" w:themeColor="text1"/>
                <w:sz w:val="24"/>
                <w:szCs w:val="24"/>
                <w:lang w:val="et-EE"/>
              </w:rPr>
              <w:t>6. Paciento fizinis pajėgumas esant tam tikram širdies susitraukimų dažniui;</w:t>
            </w:r>
          </w:p>
          <w:p w14:paraId="40FEF3C9" w14:textId="77777777" w:rsidR="009013ED" w:rsidRPr="00E06724" w:rsidRDefault="009013ED" w:rsidP="009013ED">
            <w:pPr>
              <w:jc w:val="both"/>
              <w:rPr>
                <w:rFonts w:ascii="Times New Roman" w:hAnsi="Times New Roman" w:cs="Times New Roman"/>
                <w:color w:val="000000" w:themeColor="text1"/>
                <w:sz w:val="24"/>
                <w:szCs w:val="24"/>
                <w:lang w:val="et-EE"/>
              </w:rPr>
            </w:pPr>
            <w:r w:rsidRPr="00E06724">
              <w:rPr>
                <w:rFonts w:ascii="Times New Roman" w:hAnsi="Times New Roman" w:cs="Times New Roman"/>
                <w:color w:val="000000" w:themeColor="text1"/>
                <w:sz w:val="24"/>
                <w:szCs w:val="24"/>
                <w:lang w:val="et-EE"/>
              </w:rPr>
              <w:t>7. Metabolinis ekvivalentas;</w:t>
            </w:r>
          </w:p>
          <w:p w14:paraId="40177DCC" w14:textId="0FDB4602"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8. QTc reikšmė;</w:t>
            </w:r>
          </w:p>
        </w:tc>
        <w:tc>
          <w:tcPr>
            <w:tcW w:w="2551" w:type="dxa"/>
          </w:tcPr>
          <w:p w14:paraId="6041DB9E" w14:textId="09EB61D4"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lastRenderedPageBreak/>
              <w:t>įrašo tiekėjas</w:t>
            </w:r>
          </w:p>
        </w:tc>
        <w:tc>
          <w:tcPr>
            <w:tcW w:w="2552" w:type="dxa"/>
          </w:tcPr>
          <w:p w14:paraId="59931470" w14:textId="2614C1DB"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9013ED" w:rsidRPr="009013ED" w14:paraId="13E9B4D3" w14:textId="77777777" w:rsidTr="008708E1">
        <w:tc>
          <w:tcPr>
            <w:tcW w:w="851" w:type="dxa"/>
            <w:tcBorders>
              <w:top w:val="single" w:sz="4" w:space="0" w:color="auto"/>
              <w:left w:val="single" w:sz="4" w:space="0" w:color="auto"/>
              <w:bottom w:val="single" w:sz="4" w:space="0" w:color="auto"/>
              <w:right w:val="single" w:sz="4" w:space="0" w:color="auto"/>
            </w:tcBorders>
          </w:tcPr>
          <w:p w14:paraId="2540619C" w14:textId="0F518C4F"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b/>
                <w:color w:val="000000" w:themeColor="text1"/>
                <w:sz w:val="24"/>
                <w:szCs w:val="24"/>
                <w:lang w:val="et-EE"/>
              </w:rPr>
              <w:t>4.</w:t>
            </w:r>
          </w:p>
        </w:tc>
        <w:tc>
          <w:tcPr>
            <w:tcW w:w="6804" w:type="dxa"/>
            <w:gridSpan w:val="2"/>
            <w:tcBorders>
              <w:top w:val="single" w:sz="4" w:space="0" w:color="auto"/>
              <w:left w:val="single" w:sz="4" w:space="0" w:color="auto"/>
              <w:bottom w:val="single" w:sz="4" w:space="0" w:color="auto"/>
              <w:right w:val="single" w:sz="4" w:space="0" w:color="auto"/>
            </w:tcBorders>
          </w:tcPr>
          <w:p w14:paraId="7A3A7A5C" w14:textId="46805CCF"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b/>
                <w:color w:val="000000" w:themeColor="text1"/>
                <w:sz w:val="24"/>
                <w:szCs w:val="24"/>
                <w:lang w:val="et-EE"/>
              </w:rPr>
              <w:t>Veloergometras</w:t>
            </w:r>
          </w:p>
        </w:tc>
        <w:tc>
          <w:tcPr>
            <w:tcW w:w="2551" w:type="dxa"/>
          </w:tcPr>
          <w:p w14:paraId="30750D04" w14:textId="6168E884"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15811405" w14:textId="10ACFC87"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9013ED" w:rsidRPr="009013ED" w14:paraId="2E919DCC" w14:textId="77777777" w:rsidTr="00C373A2">
        <w:tc>
          <w:tcPr>
            <w:tcW w:w="851" w:type="dxa"/>
            <w:tcBorders>
              <w:top w:val="single" w:sz="4" w:space="0" w:color="auto"/>
              <w:left w:val="single" w:sz="4" w:space="0" w:color="auto"/>
              <w:bottom w:val="single" w:sz="4" w:space="0" w:color="auto"/>
              <w:right w:val="single" w:sz="4" w:space="0" w:color="auto"/>
            </w:tcBorders>
          </w:tcPr>
          <w:p w14:paraId="5531B635" w14:textId="765C71F2"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4.1</w:t>
            </w:r>
          </w:p>
        </w:tc>
        <w:tc>
          <w:tcPr>
            <w:tcW w:w="3685" w:type="dxa"/>
            <w:tcBorders>
              <w:top w:val="single" w:sz="4" w:space="0" w:color="auto"/>
              <w:left w:val="single" w:sz="4" w:space="0" w:color="auto"/>
              <w:bottom w:val="single" w:sz="4" w:space="0" w:color="auto"/>
              <w:right w:val="single" w:sz="4" w:space="0" w:color="auto"/>
            </w:tcBorders>
          </w:tcPr>
          <w:p w14:paraId="6F27F707" w14:textId="538C54F0" w:rsidR="009013ED" w:rsidRPr="00E06724" w:rsidRDefault="009013ED" w:rsidP="009013ED">
            <w:pPr>
              <w:rPr>
                <w:rFonts w:ascii="Times New Roman" w:hAnsi="Times New Roman" w:cs="Times New Roman"/>
                <w:sz w:val="24"/>
                <w:szCs w:val="24"/>
              </w:rPr>
            </w:pPr>
            <w:r w:rsidRPr="00E06724">
              <w:rPr>
                <w:rFonts w:ascii="Times New Roman" w:eastAsia="Calibri" w:hAnsi="Times New Roman" w:cs="Times New Roman"/>
                <w:sz w:val="24"/>
                <w:szCs w:val="24"/>
              </w:rPr>
              <w:t>Valdomas kompiuteriu ir rankiniu būdu</w:t>
            </w:r>
          </w:p>
        </w:tc>
        <w:tc>
          <w:tcPr>
            <w:tcW w:w="3119" w:type="dxa"/>
            <w:tcBorders>
              <w:top w:val="single" w:sz="4" w:space="0" w:color="auto"/>
              <w:left w:val="single" w:sz="4" w:space="0" w:color="auto"/>
              <w:bottom w:val="single" w:sz="4" w:space="0" w:color="auto"/>
              <w:right w:val="single" w:sz="4" w:space="0" w:color="auto"/>
            </w:tcBorders>
          </w:tcPr>
          <w:p w14:paraId="6B3CB755" w14:textId="49A35720" w:rsidR="009013ED" w:rsidRPr="00E06724" w:rsidRDefault="009013ED" w:rsidP="009013ED">
            <w:pPr>
              <w:rPr>
                <w:rFonts w:ascii="Times New Roman" w:hAnsi="Times New Roman" w:cs="Times New Roman"/>
                <w:sz w:val="24"/>
                <w:szCs w:val="24"/>
              </w:rPr>
            </w:pPr>
            <w:r w:rsidRPr="00E06724">
              <w:rPr>
                <w:rFonts w:ascii="Times New Roman" w:eastAsia="Calibri" w:hAnsi="Times New Roman" w:cs="Times New Roman"/>
                <w:sz w:val="24"/>
                <w:szCs w:val="24"/>
              </w:rPr>
              <w:t>Būtina</w:t>
            </w:r>
          </w:p>
        </w:tc>
        <w:tc>
          <w:tcPr>
            <w:tcW w:w="2551" w:type="dxa"/>
          </w:tcPr>
          <w:p w14:paraId="13523862" w14:textId="57608216"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5449CEDC" w14:textId="2C6B64EE"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9013ED" w:rsidRPr="009013ED" w14:paraId="3689A3CE" w14:textId="77777777" w:rsidTr="00C373A2">
        <w:tc>
          <w:tcPr>
            <w:tcW w:w="851" w:type="dxa"/>
            <w:tcBorders>
              <w:top w:val="single" w:sz="4" w:space="0" w:color="auto"/>
              <w:left w:val="single" w:sz="4" w:space="0" w:color="auto"/>
              <w:bottom w:val="single" w:sz="4" w:space="0" w:color="auto"/>
              <w:right w:val="single" w:sz="4" w:space="0" w:color="auto"/>
            </w:tcBorders>
          </w:tcPr>
          <w:p w14:paraId="3B951BDD" w14:textId="1A523B99"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4.2</w:t>
            </w:r>
          </w:p>
        </w:tc>
        <w:tc>
          <w:tcPr>
            <w:tcW w:w="3685" w:type="dxa"/>
            <w:tcBorders>
              <w:top w:val="single" w:sz="4" w:space="0" w:color="auto"/>
              <w:left w:val="single" w:sz="4" w:space="0" w:color="auto"/>
              <w:bottom w:val="single" w:sz="4" w:space="0" w:color="auto"/>
              <w:right w:val="single" w:sz="4" w:space="0" w:color="auto"/>
            </w:tcBorders>
          </w:tcPr>
          <w:p w14:paraId="625ACC5E" w14:textId="5FC50F4F" w:rsidR="009013ED" w:rsidRPr="00E06724" w:rsidRDefault="009013ED" w:rsidP="009013ED">
            <w:pPr>
              <w:rPr>
                <w:rFonts w:ascii="Times New Roman" w:hAnsi="Times New Roman" w:cs="Times New Roman"/>
                <w:sz w:val="24"/>
                <w:szCs w:val="24"/>
              </w:rPr>
            </w:pPr>
            <w:r w:rsidRPr="00E06724">
              <w:rPr>
                <w:rFonts w:ascii="Times New Roman" w:eastAsia="Calibri" w:hAnsi="Times New Roman" w:cs="Times New Roman"/>
                <w:sz w:val="24"/>
                <w:szCs w:val="24"/>
              </w:rPr>
              <w:t>Dviračio tipo sėdimas aparatas su reguliuojamu sėdynės ir vairo aukščiu</w:t>
            </w:r>
          </w:p>
        </w:tc>
        <w:tc>
          <w:tcPr>
            <w:tcW w:w="3119" w:type="dxa"/>
            <w:tcBorders>
              <w:top w:val="single" w:sz="4" w:space="0" w:color="auto"/>
              <w:left w:val="single" w:sz="4" w:space="0" w:color="auto"/>
              <w:bottom w:val="single" w:sz="4" w:space="0" w:color="auto"/>
              <w:right w:val="single" w:sz="4" w:space="0" w:color="auto"/>
            </w:tcBorders>
          </w:tcPr>
          <w:p w14:paraId="505F1F3E" w14:textId="25E9226B" w:rsidR="009013ED" w:rsidRPr="00E06724" w:rsidRDefault="009013ED" w:rsidP="009013ED">
            <w:pPr>
              <w:rPr>
                <w:rFonts w:ascii="Times New Roman" w:hAnsi="Times New Roman" w:cs="Times New Roman"/>
                <w:sz w:val="24"/>
                <w:szCs w:val="24"/>
              </w:rPr>
            </w:pPr>
            <w:r w:rsidRPr="00E06724">
              <w:rPr>
                <w:rFonts w:ascii="Times New Roman" w:eastAsia="Calibri" w:hAnsi="Times New Roman" w:cs="Times New Roman"/>
                <w:sz w:val="24"/>
                <w:szCs w:val="24"/>
              </w:rPr>
              <w:t>Būtina</w:t>
            </w:r>
          </w:p>
        </w:tc>
        <w:tc>
          <w:tcPr>
            <w:tcW w:w="2551" w:type="dxa"/>
          </w:tcPr>
          <w:p w14:paraId="6C3E7958" w14:textId="2F0BB742"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33C20D6B" w14:textId="6F822CAD"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9013ED" w:rsidRPr="009013ED" w14:paraId="52357D41" w14:textId="77777777" w:rsidTr="00C373A2">
        <w:tc>
          <w:tcPr>
            <w:tcW w:w="851" w:type="dxa"/>
            <w:tcBorders>
              <w:top w:val="single" w:sz="4" w:space="0" w:color="auto"/>
              <w:left w:val="single" w:sz="4" w:space="0" w:color="auto"/>
              <w:bottom w:val="single" w:sz="4" w:space="0" w:color="auto"/>
              <w:right w:val="single" w:sz="4" w:space="0" w:color="auto"/>
            </w:tcBorders>
          </w:tcPr>
          <w:p w14:paraId="589BB8AE" w14:textId="7BDA18BE" w:rsidR="009013ED" w:rsidRPr="00E06724" w:rsidRDefault="009013ED" w:rsidP="009013ED">
            <w:pPr>
              <w:tabs>
                <w:tab w:val="left" w:pos="283"/>
              </w:tabs>
              <w:ind w:left="57" w:right="57"/>
              <w:contextualSpacing/>
              <w:rPr>
                <w:rFonts w:ascii="Times New Roman" w:hAnsi="Times New Roman" w:cs="Times New Roman"/>
                <w:b/>
                <w:sz w:val="24"/>
                <w:szCs w:val="24"/>
              </w:rPr>
            </w:pPr>
            <w:r w:rsidRPr="00E06724">
              <w:rPr>
                <w:rFonts w:ascii="Times New Roman" w:hAnsi="Times New Roman" w:cs="Times New Roman"/>
                <w:color w:val="000000" w:themeColor="text1"/>
                <w:sz w:val="24"/>
                <w:szCs w:val="24"/>
                <w:lang w:val="et-EE"/>
              </w:rPr>
              <w:t>4.3</w:t>
            </w:r>
          </w:p>
        </w:tc>
        <w:tc>
          <w:tcPr>
            <w:tcW w:w="3685" w:type="dxa"/>
            <w:tcBorders>
              <w:top w:val="single" w:sz="4" w:space="0" w:color="auto"/>
              <w:left w:val="single" w:sz="4" w:space="0" w:color="auto"/>
              <w:bottom w:val="single" w:sz="4" w:space="0" w:color="auto"/>
              <w:right w:val="single" w:sz="4" w:space="0" w:color="auto"/>
            </w:tcBorders>
          </w:tcPr>
          <w:p w14:paraId="6908BDEE" w14:textId="78F421DD" w:rsidR="009013ED" w:rsidRPr="00E06724" w:rsidRDefault="009013ED" w:rsidP="009013ED">
            <w:pPr>
              <w:rPr>
                <w:rFonts w:ascii="Times New Roman" w:hAnsi="Times New Roman" w:cs="Times New Roman"/>
                <w:b/>
                <w:sz w:val="24"/>
                <w:szCs w:val="24"/>
              </w:rPr>
            </w:pPr>
            <w:r w:rsidRPr="00E06724">
              <w:rPr>
                <w:rFonts w:ascii="Times New Roman" w:eastAsia="Calibri" w:hAnsi="Times New Roman" w:cs="Times New Roman"/>
                <w:sz w:val="24"/>
                <w:szCs w:val="24"/>
              </w:rPr>
              <w:t xml:space="preserve">Stabdžių sistema </w:t>
            </w:r>
          </w:p>
        </w:tc>
        <w:tc>
          <w:tcPr>
            <w:tcW w:w="3119" w:type="dxa"/>
            <w:tcBorders>
              <w:top w:val="single" w:sz="4" w:space="0" w:color="auto"/>
              <w:left w:val="single" w:sz="4" w:space="0" w:color="auto"/>
              <w:bottom w:val="single" w:sz="4" w:space="0" w:color="auto"/>
              <w:right w:val="single" w:sz="4" w:space="0" w:color="auto"/>
            </w:tcBorders>
          </w:tcPr>
          <w:p w14:paraId="0F6B41AF" w14:textId="48C40A67" w:rsidR="009013ED" w:rsidRPr="00E06724" w:rsidRDefault="009013ED" w:rsidP="009013ED">
            <w:pPr>
              <w:ind w:left="-110"/>
              <w:rPr>
                <w:rFonts w:ascii="Times New Roman" w:hAnsi="Times New Roman" w:cs="Times New Roman"/>
                <w:b/>
                <w:sz w:val="24"/>
                <w:szCs w:val="24"/>
              </w:rPr>
            </w:pPr>
            <w:r w:rsidRPr="00E06724">
              <w:rPr>
                <w:rFonts w:ascii="Times New Roman" w:eastAsia="Calibri" w:hAnsi="Times New Roman" w:cs="Times New Roman"/>
                <w:sz w:val="24"/>
                <w:szCs w:val="24"/>
              </w:rPr>
              <w:t>Elektromagnetinė</w:t>
            </w:r>
          </w:p>
        </w:tc>
        <w:tc>
          <w:tcPr>
            <w:tcW w:w="2551" w:type="dxa"/>
          </w:tcPr>
          <w:p w14:paraId="20C39178" w14:textId="4A13DEE9"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09B07998" w14:textId="775B5E6B"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9013ED" w:rsidRPr="009013ED" w14:paraId="422A4372" w14:textId="77777777" w:rsidTr="00C373A2">
        <w:trPr>
          <w:trHeight w:val="1590"/>
        </w:trPr>
        <w:tc>
          <w:tcPr>
            <w:tcW w:w="851" w:type="dxa"/>
            <w:tcBorders>
              <w:top w:val="single" w:sz="4" w:space="0" w:color="auto"/>
              <w:left w:val="single" w:sz="4" w:space="0" w:color="auto"/>
              <w:bottom w:val="single" w:sz="4" w:space="0" w:color="auto"/>
              <w:right w:val="single" w:sz="4" w:space="0" w:color="auto"/>
            </w:tcBorders>
          </w:tcPr>
          <w:p w14:paraId="3FE11B40" w14:textId="23CFF9A5" w:rsidR="009013ED" w:rsidRPr="00E06724" w:rsidRDefault="009013ED" w:rsidP="009013ED">
            <w:pPr>
              <w:tabs>
                <w:tab w:val="left" w:pos="283"/>
              </w:tabs>
              <w:ind w:left="57" w:right="57"/>
              <w:contextualSpacing/>
              <w:rPr>
                <w:rFonts w:ascii="Times New Roman" w:hAnsi="Times New Roman" w:cs="Times New Roman"/>
                <w:bCs/>
                <w:sz w:val="24"/>
                <w:szCs w:val="24"/>
              </w:rPr>
            </w:pPr>
            <w:r w:rsidRPr="00E06724">
              <w:rPr>
                <w:rFonts w:ascii="Times New Roman" w:hAnsi="Times New Roman" w:cs="Times New Roman"/>
                <w:color w:val="000000" w:themeColor="text1"/>
                <w:sz w:val="24"/>
                <w:szCs w:val="24"/>
                <w:lang w:val="et-EE"/>
              </w:rPr>
              <w:t>4.4</w:t>
            </w:r>
          </w:p>
        </w:tc>
        <w:tc>
          <w:tcPr>
            <w:tcW w:w="3685" w:type="dxa"/>
            <w:tcBorders>
              <w:top w:val="single" w:sz="4" w:space="0" w:color="auto"/>
              <w:left w:val="single" w:sz="4" w:space="0" w:color="auto"/>
              <w:bottom w:val="single" w:sz="4" w:space="0" w:color="auto"/>
              <w:right w:val="single" w:sz="4" w:space="0" w:color="auto"/>
            </w:tcBorders>
          </w:tcPr>
          <w:p w14:paraId="39DF3586" w14:textId="7CA8FBD1" w:rsidR="009013ED" w:rsidRPr="00E06724" w:rsidRDefault="009013ED" w:rsidP="009013ED">
            <w:pPr>
              <w:rPr>
                <w:rFonts w:ascii="Times New Roman" w:hAnsi="Times New Roman" w:cs="Times New Roman"/>
                <w:bCs/>
                <w:sz w:val="24"/>
                <w:szCs w:val="24"/>
              </w:rPr>
            </w:pPr>
            <w:r w:rsidRPr="00E06724">
              <w:rPr>
                <w:rFonts w:ascii="Times New Roman" w:eastAsia="Calibri" w:hAnsi="Times New Roman" w:cs="Times New Roman"/>
                <w:sz w:val="24"/>
                <w:szCs w:val="24"/>
              </w:rPr>
              <w:t>Maksimalus leistinas paciento svoris</w:t>
            </w:r>
          </w:p>
        </w:tc>
        <w:tc>
          <w:tcPr>
            <w:tcW w:w="3119" w:type="dxa"/>
            <w:tcBorders>
              <w:top w:val="single" w:sz="4" w:space="0" w:color="auto"/>
              <w:left w:val="single" w:sz="4" w:space="0" w:color="auto"/>
              <w:bottom w:val="single" w:sz="4" w:space="0" w:color="auto"/>
              <w:right w:val="single" w:sz="4" w:space="0" w:color="auto"/>
            </w:tcBorders>
          </w:tcPr>
          <w:p w14:paraId="43153643" w14:textId="79D168B3" w:rsidR="009013ED" w:rsidRPr="00E06724" w:rsidRDefault="009013ED" w:rsidP="009013ED">
            <w:pPr>
              <w:rPr>
                <w:rFonts w:ascii="Times New Roman" w:hAnsi="Times New Roman" w:cs="Times New Roman"/>
                <w:bCs/>
                <w:sz w:val="24"/>
                <w:szCs w:val="24"/>
              </w:rPr>
            </w:pPr>
            <w:r w:rsidRPr="00E06724">
              <w:rPr>
                <w:rFonts w:ascii="Times New Roman" w:eastAsia="Calibri" w:hAnsi="Times New Roman" w:cs="Times New Roman"/>
                <w:sz w:val="24"/>
                <w:szCs w:val="24"/>
              </w:rPr>
              <w:t>Ne mažiau 150 kg</w:t>
            </w:r>
          </w:p>
        </w:tc>
        <w:tc>
          <w:tcPr>
            <w:tcW w:w="2551" w:type="dxa"/>
          </w:tcPr>
          <w:p w14:paraId="1FCF875A" w14:textId="07421D8B"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77884775" w14:textId="0E741BEA"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9013ED" w:rsidRPr="009013ED" w14:paraId="2F8D9EF2" w14:textId="77777777" w:rsidTr="00C373A2">
        <w:tc>
          <w:tcPr>
            <w:tcW w:w="851" w:type="dxa"/>
            <w:tcBorders>
              <w:top w:val="single" w:sz="4" w:space="0" w:color="auto"/>
              <w:left w:val="single" w:sz="4" w:space="0" w:color="auto"/>
              <w:bottom w:val="single" w:sz="4" w:space="0" w:color="auto"/>
              <w:right w:val="single" w:sz="4" w:space="0" w:color="auto"/>
            </w:tcBorders>
          </w:tcPr>
          <w:p w14:paraId="0BA99209" w14:textId="71AA8AE5"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4.5</w:t>
            </w:r>
          </w:p>
        </w:tc>
        <w:tc>
          <w:tcPr>
            <w:tcW w:w="3685" w:type="dxa"/>
            <w:tcBorders>
              <w:top w:val="single" w:sz="4" w:space="0" w:color="auto"/>
              <w:left w:val="single" w:sz="4" w:space="0" w:color="auto"/>
              <w:bottom w:val="single" w:sz="4" w:space="0" w:color="auto"/>
              <w:right w:val="single" w:sz="4" w:space="0" w:color="auto"/>
            </w:tcBorders>
          </w:tcPr>
          <w:p w14:paraId="035407EA" w14:textId="369F5460" w:rsidR="009013ED" w:rsidRPr="00E06724" w:rsidRDefault="009013ED" w:rsidP="009013ED">
            <w:pPr>
              <w:rPr>
                <w:rFonts w:ascii="Times New Roman" w:hAnsi="Times New Roman" w:cs="Times New Roman"/>
                <w:bCs/>
                <w:sz w:val="24"/>
                <w:szCs w:val="24"/>
              </w:rPr>
            </w:pPr>
            <w:r w:rsidRPr="00E06724">
              <w:rPr>
                <w:rFonts w:ascii="Times New Roman" w:eastAsia="Calibri" w:hAnsi="Times New Roman" w:cs="Times New Roman"/>
                <w:sz w:val="24"/>
                <w:szCs w:val="24"/>
              </w:rPr>
              <w:t>Maksimali apkrova</w:t>
            </w:r>
          </w:p>
        </w:tc>
        <w:tc>
          <w:tcPr>
            <w:tcW w:w="3119" w:type="dxa"/>
            <w:tcBorders>
              <w:top w:val="single" w:sz="4" w:space="0" w:color="auto"/>
              <w:left w:val="single" w:sz="4" w:space="0" w:color="auto"/>
              <w:bottom w:val="single" w:sz="4" w:space="0" w:color="auto"/>
              <w:right w:val="single" w:sz="4" w:space="0" w:color="auto"/>
            </w:tcBorders>
          </w:tcPr>
          <w:p w14:paraId="49C048AA" w14:textId="1974B0FB" w:rsidR="009013ED" w:rsidRPr="00E06724" w:rsidRDefault="009013ED" w:rsidP="009013ED">
            <w:pPr>
              <w:rPr>
                <w:rFonts w:ascii="Times New Roman" w:hAnsi="Times New Roman" w:cs="Times New Roman"/>
                <w:sz w:val="24"/>
                <w:szCs w:val="24"/>
              </w:rPr>
            </w:pPr>
            <w:r w:rsidRPr="00E06724">
              <w:rPr>
                <w:rFonts w:ascii="Times New Roman" w:eastAsia="Calibri" w:hAnsi="Times New Roman" w:cs="Times New Roman"/>
                <w:sz w:val="24"/>
                <w:szCs w:val="24"/>
              </w:rPr>
              <w:t>Ne mažiau 999 W</w:t>
            </w:r>
          </w:p>
        </w:tc>
        <w:tc>
          <w:tcPr>
            <w:tcW w:w="2551" w:type="dxa"/>
          </w:tcPr>
          <w:p w14:paraId="70B0857D" w14:textId="175F9F40"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3EFDF430" w14:textId="4A6D196A"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9013ED" w:rsidRPr="009013ED" w14:paraId="0007BB52" w14:textId="77777777" w:rsidTr="00C373A2">
        <w:tc>
          <w:tcPr>
            <w:tcW w:w="851" w:type="dxa"/>
            <w:tcBorders>
              <w:top w:val="single" w:sz="4" w:space="0" w:color="auto"/>
              <w:left w:val="single" w:sz="4" w:space="0" w:color="auto"/>
              <w:bottom w:val="single" w:sz="4" w:space="0" w:color="auto"/>
              <w:right w:val="single" w:sz="4" w:space="0" w:color="auto"/>
            </w:tcBorders>
          </w:tcPr>
          <w:p w14:paraId="5020CA39" w14:textId="2CB65950"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4.6</w:t>
            </w:r>
          </w:p>
        </w:tc>
        <w:tc>
          <w:tcPr>
            <w:tcW w:w="3685" w:type="dxa"/>
            <w:tcBorders>
              <w:top w:val="single" w:sz="4" w:space="0" w:color="auto"/>
              <w:left w:val="single" w:sz="4" w:space="0" w:color="auto"/>
              <w:bottom w:val="single" w:sz="4" w:space="0" w:color="auto"/>
              <w:right w:val="single" w:sz="4" w:space="0" w:color="auto"/>
            </w:tcBorders>
          </w:tcPr>
          <w:p w14:paraId="14FACB45" w14:textId="6A8D1A84"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sz w:val="24"/>
                <w:szCs w:val="24"/>
              </w:rPr>
              <w:t>Pagrindo aukščio reguliavimas</w:t>
            </w:r>
          </w:p>
        </w:tc>
        <w:tc>
          <w:tcPr>
            <w:tcW w:w="3119" w:type="dxa"/>
            <w:tcBorders>
              <w:top w:val="single" w:sz="4" w:space="0" w:color="auto"/>
              <w:left w:val="single" w:sz="4" w:space="0" w:color="auto"/>
              <w:bottom w:val="single" w:sz="4" w:space="0" w:color="auto"/>
              <w:right w:val="single" w:sz="4" w:space="0" w:color="auto"/>
            </w:tcBorders>
          </w:tcPr>
          <w:p w14:paraId="7454D261" w14:textId="423F2C98"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sz w:val="24"/>
                <w:szCs w:val="24"/>
              </w:rPr>
              <w:t xml:space="preserve">Būtinas </w:t>
            </w:r>
          </w:p>
        </w:tc>
        <w:tc>
          <w:tcPr>
            <w:tcW w:w="2551" w:type="dxa"/>
          </w:tcPr>
          <w:p w14:paraId="7517DBE8" w14:textId="5674D611"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2F5C391C" w14:textId="5B452CDB"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9013ED" w:rsidRPr="009013ED" w14:paraId="3E0F2769" w14:textId="77777777" w:rsidTr="00C373A2">
        <w:tc>
          <w:tcPr>
            <w:tcW w:w="851" w:type="dxa"/>
            <w:tcBorders>
              <w:top w:val="single" w:sz="4" w:space="0" w:color="auto"/>
              <w:left w:val="single" w:sz="4" w:space="0" w:color="auto"/>
              <w:bottom w:val="single" w:sz="4" w:space="0" w:color="auto"/>
              <w:right w:val="single" w:sz="4" w:space="0" w:color="auto"/>
            </w:tcBorders>
          </w:tcPr>
          <w:p w14:paraId="26488BB3" w14:textId="0C9E999D"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4.7</w:t>
            </w:r>
          </w:p>
        </w:tc>
        <w:tc>
          <w:tcPr>
            <w:tcW w:w="3685" w:type="dxa"/>
            <w:tcBorders>
              <w:top w:val="single" w:sz="4" w:space="0" w:color="auto"/>
              <w:left w:val="single" w:sz="4" w:space="0" w:color="auto"/>
              <w:bottom w:val="single" w:sz="4" w:space="0" w:color="auto"/>
              <w:right w:val="single" w:sz="4" w:space="0" w:color="auto"/>
            </w:tcBorders>
          </w:tcPr>
          <w:p w14:paraId="3B77E012" w14:textId="77777777" w:rsidR="009013ED" w:rsidRPr="00E06724" w:rsidRDefault="009013ED" w:rsidP="009013ED">
            <w:pPr>
              <w:rPr>
                <w:rFonts w:ascii="Times New Roman" w:hAnsi="Times New Roman" w:cs="Times New Roman"/>
                <w:color w:val="000000" w:themeColor="text1"/>
                <w:sz w:val="24"/>
                <w:szCs w:val="24"/>
                <w:lang w:val="et-EE"/>
              </w:rPr>
            </w:pPr>
            <w:r w:rsidRPr="00E06724">
              <w:rPr>
                <w:rFonts w:ascii="Times New Roman" w:hAnsi="Times New Roman" w:cs="Times New Roman"/>
                <w:color w:val="000000" w:themeColor="text1"/>
                <w:sz w:val="24"/>
                <w:szCs w:val="24"/>
                <w:lang w:val="et-EE"/>
              </w:rPr>
              <w:t xml:space="preserve">Neinvazinio AKS matavimo aparatas </w:t>
            </w:r>
          </w:p>
          <w:p w14:paraId="00DBE9AF" w14:textId="77777777" w:rsidR="009013ED" w:rsidRPr="004B6EB9" w:rsidRDefault="009013ED" w:rsidP="004B6EB9">
            <w:pPr>
              <w:spacing w:line="240" w:lineRule="auto"/>
              <w:rPr>
                <w:rFonts w:ascii="Times New Roman" w:hAnsi="Times New Roman" w:cs="Times New Roman"/>
                <w:color w:val="000000" w:themeColor="text1"/>
                <w:sz w:val="24"/>
                <w:szCs w:val="24"/>
                <w:lang w:val="et-EE"/>
              </w:rPr>
            </w:pPr>
            <w:r w:rsidRPr="004B6EB9">
              <w:rPr>
                <w:rFonts w:ascii="Times New Roman" w:hAnsi="Times New Roman" w:cs="Times New Roman"/>
                <w:color w:val="000000" w:themeColor="text1"/>
                <w:sz w:val="24"/>
                <w:szCs w:val="24"/>
                <w:lang w:val="et-EE"/>
              </w:rPr>
              <w:t xml:space="preserve">integruotas į velorgometrą arba modulis </w:t>
            </w:r>
          </w:p>
          <w:p w14:paraId="48242473" w14:textId="0FA09B92"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lastRenderedPageBreak/>
              <w:t>automamatis suderinimas ir integracija į streso EKG programinę įrangą</w:t>
            </w:r>
          </w:p>
        </w:tc>
        <w:tc>
          <w:tcPr>
            <w:tcW w:w="3119" w:type="dxa"/>
            <w:tcBorders>
              <w:top w:val="single" w:sz="4" w:space="0" w:color="auto"/>
              <w:left w:val="single" w:sz="4" w:space="0" w:color="auto"/>
              <w:bottom w:val="single" w:sz="4" w:space="0" w:color="auto"/>
              <w:right w:val="single" w:sz="4" w:space="0" w:color="auto"/>
            </w:tcBorders>
          </w:tcPr>
          <w:p w14:paraId="2D972220" w14:textId="1F7CDDF9"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sz w:val="24"/>
                <w:szCs w:val="24"/>
              </w:rPr>
              <w:lastRenderedPageBreak/>
              <w:t>Būtinas</w:t>
            </w:r>
          </w:p>
        </w:tc>
        <w:tc>
          <w:tcPr>
            <w:tcW w:w="2551" w:type="dxa"/>
          </w:tcPr>
          <w:p w14:paraId="1A04F101" w14:textId="07D6AFDE"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4A9E82DD" w14:textId="5225971D"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9013ED" w:rsidRPr="009013ED" w14:paraId="0DCAD8E7" w14:textId="77777777" w:rsidTr="00C373A2">
        <w:tc>
          <w:tcPr>
            <w:tcW w:w="851" w:type="dxa"/>
            <w:tcBorders>
              <w:top w:val="single" w:sz="4" w:space="0" w:color="auto"/>
              <w:left w:val="single" w:sz="4" w:space="0" w:color="auto"/>
              <w:bottom w:val="single" w:sz="4" w:space="0" w:color="auto"/>
              <w:right w:val="single" w:sz="4" w:space="0" w:color="auto"/>
            </w:tcBorders>
          </w:tcPr>
          <w:p w14:paraId="07181EBE" w14:textId="145C65B3"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4.8</w:t>
            </w:r>
          </w:p>
        </w:tc>
        <w:tc>
          <w:tcPr>
            <w:tcW w:w="3685" w:type="dxa"/>
            <w:tcBorders>
              <w:top w:val="single" w:sz="4" w:space="0" w:color="auto"/>
              <w:left w:val="single" w:sz="4" w:space="0" w:color="auto"/>
              <w:bottom w:val="single" w:sz="4" w:space="0" w:color="auto"/>
              <w:right w:val="single" w:sz="4" w:space="0" w:color="auto"/>
            </w:tcBorders>
          </w:tcPr>
          <w:p w14:paraId="43600EC1" w14:textId="37B643C1"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sz w:val="24"/>
                <w:szCs w:val="24"/>
                <w:lang w:val="it-IT"/>
              </w:rPr>
              <w:t>Kraujospūdžio matavimo metodas pagal Riva-Rocci metodiką su manžetėje įmontuotu mikrofonu</w:t>
            </w:r>
          </w:p>
        </w:tc>
        <w:tc>
          <w:tcPr>
            <w:tcW w:w="3119" w:type="dxa"/>
            <w:tcBorders>
              <w:top w:val="single" w:sz="4" w:space="0" w:color="auto"/>
              <w:left w:val="single" w:sz="4" w:space="0" w:color="auto"/>
              <w:bottom w:val="single" w:sz="4" w:space="0" w:color="auto"/>
              <w:right w:val="single" w:sz="4" w:space="0" w:color="auto"/>
            </w:tcBorders>
          </w:tcPr>
          <w:p w14:paraId="5722D0A3" w14:textId="66521C63"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sz w:val="24"/>
                <w:szCs w:val="24"/>
              </w:rPr>
              <w:t xml:space="preserve">Arba lygiavertis </w:t>
            </w:r>
          </w:p>
        </w:tc>
        <w:tc>
          <w:tcPr>
            <w:tcW w:w="2551" w:type="dxa"/>
          </w:tcPr>
          <w:p w14:paraId="6DAAE4D7" w14:textId="4D63026F"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5019EDF6" w14:textId="6A613ABB"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9013ED" w:rsidRPr="009013ED" w14:paraId="557B62E3" w14:textId="77777777" w:rsidTr="00C373A2">
        <w:tc>
          <w:tcPr>
            <w:tcW w:w="851" w:type="dxa"/>
            <w:tcBorders>
              <w:top w:val="single" w:sz="4" w:space="0" w:color="auto"/>
              <w:left w:val="single" w:sz="4" w:space="0" w:color="auto"/>
              <w:bottom w:val="single" w:sz="4" w:space="0" w:color="auto"/>
              <w:right w:val="single" w:sz="4" w:space="0" w:color="auto"/>
            </w:tcBorders>
          </w:tcPr>
          <w:p w14:paraId="7ABC7F56" w14:textId="7717FF3E"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4.9</w:t>
            </w:r>
          </w:p>
        </w:tc>
        <w:tc>
          <w:tcPr>
            <w:tcW w:w="3685" w:type="dxa"/>
            <w:tcBorders>
              <w:top w:val="single" w:sz="4" w:space="0" w:color="auto"/>
              <w:left w:val="single" w:sz="4" w:space="0" w:color="auto"/>
              <w:bottom w:val="single" w:sz="4" w:space="0" w:color="auto"/>
              <w:right w:val="single" w:sz="4" w:space="0" w:color="auto"/>
            </w:tcBorders>
          </w:tcPr>
          <w:p w14:paraId="2C6DF7D6" w14:textId="6EA7E256"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sz w:val="24"/>
                <w:szCs w:val="24"/>
              </w:rPr>
              <w:t>Širdies dažnio matavimo ribos (ne siauresnės už nurodytas)</w:t>
            </w:r>
          </w:p>
        </w:tc>
        <w:tc>
          <w:tcPr>
            <w:tcW w:w="3119" w:type="dxa"/>
            <w:tcBorders>
              <w:top w:val="single" w:sz="4" w:space="0" w:color="auto"/>
              <w:left w:val="single" w:sz="4" w:space="0" w:color="auto"/>
              <w:bottom w:val="single" w:sz="4" w:space="0" w:color="auto"/>
              <w:right w:val="single" w:sz="4" w:space="0" w:color="auto"/>
            </w:tcBorders>
          </w:tcPr>
          <w:p w14:paraId="11C98E4F" w14:textId="39A2DDFA"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sz w:val="24"/>
                <w:szCs w:val="24"/>
              </w:rPr>
              <w:t>35-230 k/min</w:t>
            </w:r>
          </w:p>
        </w:tc>
        <w:tc>
          <w:tcPr>
            <w:tcW w:w="2551" w:type="dxa"/>
          </w:tcPr>
          <w:p w14:paraId="7C651DB3" w14:textId="2F17130B"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4E315449" w14:textId="2342512F"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9013ED" w:rsidRPr="009013ED" w14:paraId="7104B952" w14:textId="77777777" w:rsidTr="00C373A2">
        <w:tc>
          <w:tcPr>
            <w:tcW w:w="851" w:type="dxa"/>
            <w:tcBorders>
              <w:top w:val="single" w:sz="4" w:space="0" w:color="auto"/>
              <w:left w:val="single" w:sz="4" w:space="0" w:color="auto"/>
              <w:bottom w:val="single" w:sz="4" w:space="0" w:color="auto"/>
              <w:right w:val="single" w:sz="4" w:space="0" w:color="auto"/>
            </w:tcBorders>
          </w:tcPr>
          <w:p w14:paraId="79D669C0" w14:textId="382A867A"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4.10</w:t>
            </w:r>
          </w:p>
        </w:tc>
        <w:tc>
          <w:tcPr>
            <w:tcW w:w="3685" w:type="dxa"/>
            <w:tcBorders>
              <w:top w:val="single" w:sz="4" w:space="0" w:color="auto"/>
              <w:left w:val="single" w:sz="4" w:space="0" w:color="auto"/>
              <w:bottom w:val="single" w:sz="4" w:space="0" w:color="auto"/>
              <w:right w:val="single" w:sz="4" w:space="0" w:color="auto"/>
            </w:tcBorders>
          </w:tcPr>
          <w:p w14:paraId="31A3EB41" w14:textId="5275DB2C"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 xml:space="preserve">Krajospūdžio matavimo ribos </w:t>
            </w:r>
            <w:r w:rsidRPr="00E06724">
              <w:rPr>
                <w:rFonts w:ascii="Times New Roman" w:hAnsi="Times New Roman" w:cs="Times New Roman"/>
                <w:sz w:val="24"/>
                <w:szCs w:val="24"/>
              </w:rPr>
              <w:t>(ne siauresnės už nurodytas)</w:t>
            </w:r>
          </w:p>
        </w:tc>
        <w:tc>
          <w:tcPr>
            <w:tcW w:w="3119" w:type="dxa"/>
            <w:tcBorders>
              <w:top w:val="single" w:sz="4" w:space="0" w:color="auto"/>
              <w:left w:val="single" w:sz="4" w:space="0" w:color="auto"/>
              <w:bottom w:val="single" w:sz="4" w:space="0" w:color="auto"/>
              <w:right w:val="single" w:sz="4" w:space="0" w:color="auto"/>
            </w:tcBorders>
          </w:tcPr>
          <w:p w14:paraId="7884E3DE" w14:textId="0E66138F"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0-260 mm/Hg.</w:t>
            </w:r>
          </w:p>
        </w:tc>
        <w:tc>
          <w:tcPr>
            <w:tcW w:w="2551" w:type="dxa"/>
          </w:tcPr>
          <w:p w14:paraId="1D26B1E3" w14:textId="423136CA"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70831D37" w14:textId="750FBE7E"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9013ED" w:rsidRPr="009013ED" w14:paraId="0878BE87" w14:textId="77777777" w:rsidTr="009307CF">
        <w:tc>
          <w:tcPr>
            <w:tcW w:w="851" w:type="dxa"/>
            <w:tcBorders>
              <w:top w:val="single" w:sz="4" w:space="0" w:color="auto"/>
              <w:left w:val="single" w:sz="4" w:space="0" w:color="auto"/>
              <w:bottom w:val="single" w:sz="4" w:space="0" w:color="auto"/>
              <w:right w:val="single" w:sz="4" w:space="0" w:color="auto"/>
            </w:tcBorders>
          </w:tcPr>
          <w:p w14:paraId="0887003A" w14:textId="2EEB6B2A" w:rsidR="009013ED" w:rsidRPr="00E06724" w:rsidRDefault="009013ED" w:rsidP="009013ED">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b/>
                <w:color w:val="000000" w:themeColor="text1"/>
                <w:sz w:val="24"/>
                <w:szCs w:val="24"/>
                <w:lang w:val="et-EE"/>
              </w:rPr>
              <w:t>5.</w:t>
            </w:r>
          </w:p>
        </w:tc>
        <w:tc>
          <w:tcPr>
            <w:tcW w:w="6804" w:type="dxa"/>
            <w:gridSpan w:val="2"/>
            <w:tcBorders>
              <w:top w:val="single" w:sz="4" w:space="0" w:color="auto"/>
              <w:left w:val="single" w:sz="4" w:space="0" w:color="auto"/>
              <w:bottom w:val="single" w:sz="4" w:space="0" w:color="auto"/>
              <w:right w:val="single" w:sz="4" w:space="0" w:color="auto"/>
            </w:tcBorders>
          </w:tcPr>
          <w:p w14:paraId="7DC6691F" w14:textId="187AF1BE" w:rsidR="009013ED" w:rsidRPr="00E06724" w:rsidRDefault="009013ED" w:rsidP="009013ED">
            <w:pPr>
              <w:rPr>
                <w:rFonts w:ascii="Times New Roman" w:hAnsi="Times New Roman" w:cs="Times New Roman"/>
                <w:sz w:val="24"/>
                <w:szCs w:val="24"/>
              </w:rPr>
            </w:pPr>
            <w:r w:rsidRPr="00E06724">
              <w:rPr>
                <w:rFonts w:ascii="Times New Roman" w:hAnsi="Times New Roman" w:cs="Times New Roman"/>
                <w:b/>
                <w:bCs/>
                <w:color w:val="000000" w:themeColor="text1"/>
                <w:sz w:val="24"/>
                <w:szCs w:val="24"/>
                <w:lang w:val="et-EE"/>
              </w:rPr>
              <w:t>Komplektacija:</w:t>
            </w:r>
          </w:p>
        </w:tc>
        <w:tc>
          <w:tcPr>
            <w:tcW w:w="2551" w:type="dxa"/>
          </w:tcPr>
          <w:p w14:paraId="3FBBB902" w14:textId="62B4E24A"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p>
        </w:tc>
        <w:tc>
          <w:tcPr>
            <w:tcW w:w="2552" w:type="dxa"/>
          </w:tcPr>
          <w:p w14:paraId="1FB54730" w14:textId="3F98C470" w:rsidR="009013ED" w:rsidRPr="009013ED" w:rsidRDefault="009013ED" w:rsidP="009013ED">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p>
        </w:tc>
      </w:tr>
      <w:tr w:rsidR="00E06724" w:rsidRPr="009013ED" w14:paraId="6C75AF09" w14:textId="77777777" w:rsidTr="00C373A2">
        <w:tc>
          <w:tcPr>
            <w:tcW w:w="851" w:type="dxa"/>
            <w:tcBorders>
              <w:top w:val="single" w:sz="4" w:space="0" w:color="auto"/>
              <w:left w:val="single" w:sz="4" w:space="0" w:color="auto"/>
              <w:bottom w:val="single" w:sz="4" w:space="0" w:color="auto"/>
              <w:right w:val="single" w:sz="4" w:space="0" w:color="auto"/>
            </w:tcBorders>
          </w:tcPr>
          <w:p w14:paraId="2BEAB438" w14:textId="77826B98" w:rsidR="00E06724" w:rsidRPr="00E06724" w:rsidRDefault="00E06724" w:rsidP="00E06724">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bCs/>
                <w:color w:val="000000" w:themeColor="text1"/>
                <w:sz w:val="24"/>
                <w:szCs w:val="24"/>
                <w:lang w:val="et-EE"/>
              </w:rPr>
              <w:t>5.1</w:t>
            </w:r>
          </w:p>
        </w:tc>
        <w:tc>
          <w:tcPr>
            <w:tcW w:w="3685" w:type="dxa"/>
            <w:tcBorders>
              <w:top w:val="single" w:sz="4" w:space="0" w:color="auto"/>
              <w:left w:val="single" w:sz="4" w:space="0" w:color="auto"/>
              <w:bottom w:val="single" w:sz="4" w:space="0" w:color="auto"/>
              <w:right w:val="single" w:sz="4" w:space="0" w:color="auto"/>
            </w:tcBorders>
          </w:tcPr>
          <w:p w14:paraId="6610899B" w14:textId="6166A5F8" w:rsidR="00E06724" w:rsidRPr="00E06724" w:rsidRDefault="00E06724" w:rsidP="00E06724">
            <w:pPr>
              <w:rPr>
                <w:rFonts w:ascii="Times New Roman" w:hAnsi="Times New Roman" w:cs="Times New Roman"/>
                <w:sz w:val="24"/>
                <w:szCs w:val="24"/>
              </w:rPr>
            </w:pPr>
            <w:proofErr w:type="spellStart"/>
            <w:r w:rsidRPr="00E06724">
              <w:rPr>
                <w:rFonts w:ascii="Times New Roman" w:hAnsi="Times New Roman" w:cs="Times New Roman"/>
                <w:bCs/>
                <w:sz w:val="24"/>
                <w:szCs w:val="24"/>
              </w:rPr>
              <w:t>Veloergometras</w:t>
            </w:r>
            <w:proofErr w:type="spellEnd"/>
            <w:r w:rsidRPr="00E06724">
              <w:rPr>
                <w:rFonts w:ascii="Times New Roman" w:hAnsi="Times New Roman" w:cs="Times New Roman"/>
                <w:bCs/>
                <w:sz w:val="24"/>
                <w:szCs w:val="24"/>
              </w:rPr>
              <w:t xml:space="preserve"> </w:t>
            </w:r>
          </w:p>
        </w:tc>
        <w:tc>
          <w:tcPr>
            <w:tcW w:w="3119" w:type="dxa"/>
            <w:tcBorders>
              <w:top w:val="single" w:sz="4" w:space="0" w:color="auto"/>
              <w:left w:val="single" w:sz="4" w:space="0" w:color="auto"/>
              <w:bottom w:val="single" w:sz="4" w:space="0" w:color="auto"/>
              <w:right w:val="single" w:sz="4" w:space="0" w:color="auto"/>
            </w:tcBorders>
          </w:tcPr>
          <w:p w14:paraId="237BE12B" w14:textId="776B4552" w:rsidR="00E06724" w:rsidRPr="00E06724" w:rsidRDefault="00CF6F33" w:rsidP="00E06724">
            <w:pPr>
              <w:rPr>
                <w:rFonts w:ascii="Times New Roman" w:hAnsi="Times New Roman" w:cs="Times New Roman"/>
                <w:sz w:val="24"/>
                <w:szCs w:val="24"/>
              </w:rPr>
            </w:pPr>
            <w:r w:rsidRPr="00E06724">
              <w:rPr>
                <w:rFonts w:ascii="Times New Roman" w:hAnsi="Times New Roman" w:cs="Times New Roman"/>
                <w:sz w:val="24"/>
                <w:szCs w:val="24"/>
              </w:rPr>
              <w:t>≥</w:t>
            </w:r>
            <w:r w:rsidR="00E06724" w:rsidRPr="00E06724">
              <w:rPr>
                <w:rFonts w:ascii="Times New Roman" w:hAnsi="Times New Roman" w:cs="Times New Roman"/>
                <w:sz w:val="24"/>
                <w:szCs w:val="24"/>
              </w:rPr>
              <w:t>1 vnt.</w:t>
            </w:r>
          </w:p>
        </w:tc>
        <w:tc>
          <w:tcPr>
            <w:tcW w:w="2551" w:type="dxa"/>
          </w:tcPr>
          <w:p w14:paraId="6279EAA3" w14:textId="455FA91B" w:rsidR="00E06724" w:rsidRPr="009013ED" w:rsidRDefault="00E06724" w:rsidP="00E0672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7A2B5C02" w14:textId="01E75059" w:rsidR="00E06724" w:rsidRPr="009013ED" w:rsidRDefault="00E06724" w:rsidP="00E0672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E06724" w:rsidRPr="009013ED" w14:paraId="2F6EEFB3" w14:textId="77777777" w:rsidTr="00C373A2">
        <w:tc>
          <w:tcPr>
            <w:tcW w:w="851" w:type="dxa"/>
            <w:tcBorders>
              <w:top w:val="single" w:sz="4" w:space="0" w:color="auto"/>
              <w:left w:val="single" w:sz="4" w:space="0" w:color="auto"/>
              <w:bottom w:val="single" w:sz="4" w:space="0" w:color="auto"/>
              <w:right w:val="single" w:sz="4" w:space="0" w:color="auto"/>
            </w:tcBorders>
          </w:tcPr>
          <w:p w14:paraId="00D9CDA8" w14:textId="493B5832" w:rsidR="00E06724" w:rsidRPr="00E06724" w:rsidRDefault="00E06724" w:rsidP="00E06724">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bCs/>
                <w:color w:val="000000" w:themeColor="text1"/>
                <w:sz w:val="24"/>
                <w:szCs w:val="24"/>
                <w:lang w:val="et-EE"/>
              </w:rPr>
              <w:t>5.2</w:t>
            </w:r>
          </w:p>
        </w:tc>
        <w:tc>
          <w:tcPr>
            <w:tcW w:w="3685" w:type="dxa"/>
            <w:tcBorders>
              <w:top w:val="single" w:sz="4" w:space="0" w:color="auto"/>
              <w:left w:val="single" w:sz="4" w:space="0" w:color="auto"/>
              <w:bottom w:val="single" w:sz="4" w:space="0" w:color="auto"/>
              <w:right w:val="single" w:sz="4" w:space="0" w:color="auto"/>
            </w:tcBorders>
          </w:tcPr>
          <w:p w14:paraId="3EB35B75" w14:textId="04B36463" w:rsidR="00E06724" w:rsidRPr="00E06724" w:rsidRDefault="00E06724" w:rsidP="00E06724">
            <w:pPr>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Neinvazinio AKS matavimo aparatas arba modulis</w:t>
            </w:r>
          </w:p>
        </w:tc>
        <w:tc>
          <w:tcPr>
            <w:tcW w:w="3119" w:type="dxa"/>
            <w:tcBorders>
              <w:top w:val="single" w:sz="4" w:space="0" w:color="auto"/>
              <w:left w:val="single" w:sz="4" w:space="0" w:color="auto"/>
              <w:bottom w:val="single" w:sz="4" w:space="0" w:color="auto"/>
              <w:right w:val="single" w:sz="4" w:space="0" w:color="auto"/>
            </w:tcBorders>
          </w:tcPr>
          <w:p w14:paraId="01C85E8B" w14:textId="3C751024" w:rsidR="00E06724" w:rsidRPr="00E06724" w:rsidRDefault="00E06724" w:rsidP="00E06724">
            <w:pPr>
              <w:rPr>
                <w:rFonts w:ascii="Times New Roman" w:hAnsi="Times New Roman" w:cs="Times New Roman"/>
                <w:sz w:val="24"/>
                <w:szCs w:val="24"/>
              </w:rPr>
            </w:pPr>
            <w:r w:rsidRPr="00E06724">
              <w:rPr>
                <w:rFonts w:ascii="Times New Roman" w:hAnsi="Times New Roman" w:cs="Times New Roman"/>
                <w:color w:val="000000" w:themeColor="text1"/>
                <w:sz w:val="24"/>
                <w:szCs w:val="24"/>
                <w:lang w:val="et-EE"/>
              </w:rPr>
              <w:t>Su priedais suaugusiųjų ir vaikų AKS matavimams (komplekte ne mažiau kaip 3</w:t>
            </w:r>
            <w:r w:rsidR="004B6EB9">
              <w:rPr>
                <w:rFonts w:ascii="Times New Roman" w:hAnsi="Times New Roman" w:cs="Times New Roman"/>
                <w:color w:val="000000" w:themeColor="text1"/>
                <w:sz w:val="24"/>
                <w:szCs w:val="24"/>
                <w:lang w:val="et-EE"/>
              </w:rPr>
              <w:t>vnt.</w:t>
            </w:r>
            <w:r w:rsidRPr="00E06724">
              <w:rPr>
                <w:rFonts w:ascii="Times New Roman" w:hAnsi="Times New Roman" w:cs="Times New Roman"/>
                <w:color w:val="000000" w:themeColor="text1"/>
                <w:sz w:val="24"/>
                <w:szCs w:val="24"/>
                <w:lang w:val="et-EE"/>
              </w:rPr>
              <w:t xml:space="preserve"> dydžių manžetės</w:t>
            </w:r>
            <w:r w:rsidR="004B6EB9">
              <w:rPr>
                <w:rFonts w:ascii="Times New Roman" w:hAnsi="Times New Roman" w:cs="Times New Roman"/>
                <w:color w:val="000000" w:themeColor="text1"/>
                <w:sz w:val="24"/>
                <w:szCs w:val="24"/>
                <w:lang w:val="et-EE"/>
              </w:rPr>
              <w:t xml:space="preserve"> (</w:t>
            </w:r>
            <w:r w:rsidR="00CF6F33">
              <w:rPr>
                <w:rFonts w:ascii="Times New Roman" w:hAnsi="Times New Roman" w:cs="Times New Roman"/>
                <w:color w:val="000000" w:themeColor="text1"/>
                <w:sz w:val="24"/>
                <w:szCs w:val="24"/>
                <w:lang w:val="et-EE"/>
              </w:rPr>
              <w:t xml:space="preserve">S; M; </w:t>
            </w:r>
            <w:r w:rsidR="004B6EB9">
              <w:rPr>
                <w:rFonts w:ascii="Times New Roman" w:hAnsi="Times New Roman" w:cs="Times New Roman"/>
                <w:color w:val="000000" w:themeColor="text1"/>
                <w:sz w:val="24"/>
                <w:szCs w:val="24"/>
                <w:lang w:val="et-EE"/>
              </w:rPr>
              <w:t>L</w:t>
            </w:r>
            <w:r w:rsidR="00CF6F33">
              <w:rPr>
                <w:rFonts w:ascii="Times New Roman" w:hAnsi="Times New Roman" w:cs="Times New Roman"/>
                <w:color w:val="000000" w:themeColor="text1"/>
                <w:sz w:val="24"/>
                <w:szCs w:val="24"/>
                <w:lang w:val="et-EE"/>
              </w:rPr>
              <w:t>/</w:t>
            </w:r>
            <w:r w:rsidR="004B6EB9">
              <w:rPr>
                <w:rFonts w:ascii="Times New Roman" w:hAnsi="Times New Roman" w:cs="Times New Roman"/>
                <w:color w:val="000000" w:themeColor="text1"/>
                <w:sz w:val="24"/>
                <w:szCs w:val="24"/>
                <w:lang w:val="et-EE"/>
              </w:rPr>
              <w:t>XL:)</w:t>
            </w:r>
          </w:p>
        </w:tc>
        <w:tc>
          <w:tcPr>
            <w:tcW w:w="2551" w:type="dxa"/>
          </w:tcPr>
          <w:p w14:paraId="7EDF9A90" w14:textId="22020A26" w:rsidR="00E06724" w:rsidRPr="009013ED" w:rsidRDefault="00E06724" w:rsidP="00E0672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63397CA0" w14:textId="434C26E7" w:rsidR="00E06724" w:rsidRPr="009013ED" w:rsidRDefault="00E06724" w:rsidP="00E0672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E06724" w:rsidRPr="009013ED" w14:paraId="78A04BAC" w14:textId="77777777" w:rsidTr="00C373A2">
        <w:tc>
          <w:tcPr>
            <w:tcW w:w="851" w:type="dxa"/>
            <w:tcBorders>
              <w:top w:val="single" w:sz="4" w:space="0" w:color="auto"/>
              <w:left w:val="single" w:sz="4" w:space="0" w:color="auto"/>
              <w:bottom w:val="single" w:sz="4" w:space="0" w:color="auto"/>
              <w:right w:val="single" w:sz="4" w:space="0" w:color="auto"/>
            </w:tcBorders>
          </w:tcPr>
          <w:p w14:paraId="09F837CE" w14:textId="493E9CEB" w:rsidR="00E06724" w:rsidRPr="00E06724" w:rsidRDefault="00E06724" w:rsidP="00E06724">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bCs/>
                <w:color w:val="000000" w:themeColor="text1"/>
                <w:sz w:val="24"/>
                <w:szCs w:val="24"/>
                <w:lang w:val="et-EE"/>
              </w:rPr>
              <w:t>5.3</w:t>
            </w:r>
          </w:p>
        </w:tc>
        <w:tc>
          <w:tcPr>
            <w:tcW w:w="3685" w:type="dxa"/>
            <w:tcBorders>
              <w:top w:val="single" w:sz="4" w:space="0" w:color="auto"/>
              <w:left w:val="single" w:sz="4" w:space="0" w:color="auto"/>
              <w:bottom w:val="single" w:sz="4" w:space="0" w:color="auto"/>
              <w:right w:val="single" w:sz="4" w:space="0" w:color="auto"/>
            </w:tcBorders>
          </w:tcPr>
          <w:p w14:paraId="12819F86" w14:textId="0216CADA" w:rsidR="00E06724" w:rsidRPr="00E06724" w:rsidRDefault="00E06724" w:rsidP="00E06724">
            <w:pPr>
              <w:rPr>
                <w:rFonts w:ascii="Times New Roman" w:hAnsi="Times New Roman" w:cs="Times New Roman"/>
                <w:sz w:val="24"/>
                <w:szCs w:val="24"/>
              </w:rPr>
            </w:pPr>
            <w:r w:rsidRPr="00E06724">
              <w:rPr>
                <w:rFonts w:ascii="Times New Roman" w:hAnsi="Times New Roman" w:cs="Times New Roman"/>
                <w:bCs/>
                <w:sz w:val="24"/>
                <w:szCs w:val="24"/>
              </w:rPr>
              <w:t xml:space="preserve">12-kos kanalų </w:t>
            </w:r>
            <w:proofErr w:type="spellStart"/>
            <w:r w:rsidRPr="00E06724">
              <w:rPr>
                <w:rFonts w:ascii="Times New Roman" w:hAnsi="Times New Roman" w:cs="Times New Roman"/>
                <w:bCs/>
                <w:sz w:val="24"/>
                <w:szCs w:val="24"/>
              </w:rPr>
              <w:t>elektrokardiografinis</w:t>
            </w:r>
            <w:proofErr w:type="spellEnd"/>
            <w:r w:rsidRPr="00E06724">
              <w:rPr>
                <w:rFonts w:ascii="Times New Roman" w:hAnsi="Times New Roman" w:cs="Times New Roman"/>
                <w:bCs/>
                <w:sz w:val="24"/>
                <w:szCs w:val="24"/>
              </w:rPr>
              <w:t xml:space="preserve"> modulis su integruota automatine elektrodų prisiurbimo sistema</w:t>
            </w:r>
          </w:p>
        </w:tc>
        <w:tc>
          <w:tcPr>
            <w:tcW w:w="3119" w:type="dxa"/>
            <w:tcBorders>
              <w:top w:val="single" w:sz="4" w:space="0" w:color="auto"/>
              <w:left w:val="single" w:sz="4" w:space="0" w:color="auto"/>
              <w:bottom w:val="single" w:sz="4" w:space="0" w:color="auto"/>
              <w:right w:val="single" w:sz="4" w:space="0" w:color="auto"/>
            </w:tcBorders>
          </w:tcPr>
          <w:p w14:paraId="11D18850" w14:textId="694F52E6" w:rsidR="00E06724" w:rsidRPr="00E06724" w:rsidRDefault="00CF6F33" w:rsidP="00E06724">
            <w:pPr>
              <w:rPr>
                <w:rFonts w:ascii="Times New Roman" w:hAnsi="Times New Roman" w:cs="Times New Roman"/>
                <w:sz w:val="24"/>
                <w:szCs w:val="24"/>
              </w:rPr>
            </w:pPr>
            <w:r w:rsidRPr="00E06724">
              <w:rPr>
                <w:rFonts w:ascii="Times New Roman" w:hAnsi="Times New Roman" w:cs="Times New Roman"/>
                <w:sz w:val="24"/>
                <w:szCs w:val="24"/>
              </w:rPr>
              <w:t>≥</w:t>
            </w:r>
            <w:r w:rsidR="00E06724" w:rsidRPr="00E06724">
              <w:rPr>
                <w:rFonts w:ascii="Times New Roman" w:hAnsi="Times New Roman" w:cs="Times New Roman"/>
                <w:sz w:val="24"/>
                <w:szCs w:val="24"/>
              </w:rPr>
              <w:t>1 vnt.</w:t>
            </w:r>
          </w:p>
        </w:tc>
        <w:tc>
          <w:tcPr>
            <w:tcW w:w="2551" w:type="dxa"/>
          </w:tcPr>
          <w:p w14:paraId="2E67141E" w14:textId="5B7D4741" w:rsidR="00E06724" w:rsidRPr="009013ED" w:rsidRDefault="00E06724" w:rsidP="00E0672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437B9F6F" w14:textId="7023728F" w:rsidR="00E06724" w:rsidRPr="009013ED" w:rsidRDefault="00E06724" w:rsidP="00E0672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E06724" w:rsidRPr="009013ED" w14:paraId="52562A32" w14:textId="77777777" w:rsidTr="00C373A2">
        <w:tc>
          <w:tcPr>
            <w:tcW w:w="851" w:type="dxa"/>
            <w:tcBorders>
              <w:top w:val="single" w:sz="4" w:space="0" w:color="auto"/>
              <w:left w:val="single" w:sz="4" w:space="0" w:color="auto"/>
              <w:bottom w:val="single" w:sz="4" w:space="0" w:color="auto"/>
              <w:right w:val="single" w:sz="4" w:space="0" w:color="auto"/>
            </w:tcBorders>
          </w:tcPr>
          <w:p w14:paraId="39A0BF55" w14:textId="62B94260" w:rsidR="00E06724" w:rsidRPr="00E06724" w:rsidRDefault="00E06724" w:rsidP="00E06724">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bCs/>
                <w:color w:val="000000" w:themeColor="text1"/>
                <w:sz w:val="24"/>
                <w:szCs w:val="24"/>
                <w:lang w:val="et-EE"/>
              </w:rPr>
              <w:t>5.4</w:t>
            </w:r>
          </w:p>
        </w:tc>
        <w:tc>
          <w:tcPr>
            <w:tcW w:w="3685" w:type="dxa"/>
            <w:tcBorders>
              <w:top w:val="single" w:sz="4" w:space="0" w:color="auto"/>
              <w:left w:val="single" w:sz="4" w:space="0" w:color="auto"/>
              <w:bottom w:val="single" w:sz="4" w:space="0" w:color="auto"/>
              <w:right w:val="single" w:sz="4" w:space="0" w:color="auto"/>
            </w:tcBorders>
          </w:tcPr>
          <w:p w14:paraId="66D902B5" w14:textId="7834398F" w:rsidR="00E06724" w:rsidRPr="00E06724" w:rsidRDefault="00E06724" w:rsidP="00E06724">
            <w:pPr>
              <w:rPr>
                <w:rFonts w:ascii="Times New Roman" w:hAnsi="Times New Roman" w:cs="Times New Roman"/>
                <w:sz w:val="24"/>
                <w:szCs w:val="24"/>
              </w:rPr>
            </w:pPr>
            <w:r w:rsidRPr="00E06724">
              <w:rPr>
                <w:rFonts w:ascii="Times New Roman" w:hAnsi="Times New Roman" w:cs="Times New Roman"/>
                <w:sz w:val="24"/>
                <w:szCs w:val="24"/>
              </w:rPr>
              <w:t xml:space="preserve">Mobilus vežimėlis su laikikliu </w:t>
            </w:r>
            <w:r w:rsidRPr="00E06724">
              <w:rPr>
                <w:rFonts w:ascii="Times New Roman" w:hAnsi="Times New Roman" w:cs="Times New Roman"/>
                <w:bCs/>
                <w:sz w:val="24"/>
                <w:szCs w:val="24"/>
              </w:rPr>
              <w:t>krūvio EKG registratoriui įmontuotas į vežimėlį arba tvirtinamas prie jo.</w:t>
            </w:r>
          </w:p>
        </w:tc>
        <w:tc>
          <w:tcPr>
            <w:tcW w:w="3119" w:type="dxa"/>
            <w:tcBorders>
              <w:top w:val="single" w:sz="4" w:space="0" w:color="auto"/>
              <w:left w:val="single" w:sz="4" w:space="0" w:color="auto"/>
              <w:bottom w:val="single" w:sz="4" w:space="0" w:color="auto"/>
              <w:right w:val="single" w:sz="4" w:space="0" w:color="auto"/>
            </w:tcBorders>
          </w:tcPr>
          <w:p w14:paraId="2E49C9FF" w14:textId="232C21FD" w:rsidR="00E06724" w:rsidRPr="00E06724" w:rsidRDefault="00CF6F33" w:rsidP="00E06724">
            <w:pPr>
              <w:rPr>
                <w:rFonts w:ascii="Times New Roman" w:hAnsi="Times New Roman" w:cs="Times New Roman"/>
                <w:sz w:val="24"/>
                <w:szCs w:val="24"/>
              </w:rPr>
            </w:pPr>
            <w:r w:rsidRPr="00E06724">
              <w:rPr>
                <w:rFonts w:ascii="Times New Roman" w:hAnsi="Times New Roman" w:cs="Times New Roman"/>
                <w:sz w:val="24"/>
                <w:szCs w:val="24"/>
              </w:rPr>
              <w:t>≥</w:t>
            </w:r>
            <w:r w:rsidR="00E06724" w:rsidRPr="00E06724">
              <w:rPr>
                <w:rFonts w:ascii="Times New Roman" w:hAnsi="Times New Roman" w:cs="Times New Roman"/>
                <w:sz w:val="24"/>
                <w:szCs w:val="24"/>
              </w:rPr>
              <w:t>1 vnt.</w:t>
            </w:r>
          </w:p>
        </w:tc>
        <w:tc>
          <w:tcPr>
            <w:tcW w:w="2551" w:type="dxa"/>
          </w:tcPr>
          <w:p w14:paraId="5FD71938" w14:textId="6A54C9C3" w:rsidR="00E06724" w:rsidRPr="009013ED" w:rsidRDefault="00E06724" w:rsidP="00E0672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59EF7486" w14:textId="51CD24F1" w:rsidR="00E06724" w:rsidRPr="009013ED" w:rsidRDefault="00E06724" w:rsidP="00E0672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E06724" w:rsidRPr="009013ED" w14:paraId="2DFD180B" w14:textId="77777777" w:rsidTr="00C373A2">
        <w:tc>
          <w:tcPr>
            <w:tcW w:w="851" w:type="dxa"/>
            <w:tcBorders>
              <w:top w:val="single" w:sz="4" w:space="0" w:color="auto"/>
              <w:left w:val="single" w:sz="4" w:space="0" w:color="auto"/>
              <w:bottom w:val="single" w:sz="4" w:space="0" w:color="auto"/>
              <w:right w:val="single" w:sz="4" w:space="0" w:color="auto"/>
            </w:tcBorders>
          </w:tcPr>
          <w:p w14:paraId="4E9DA11F" w14:textId="07355568" w:rsidR="00E06724" w:rsidRPr="00E06724" w:rsidRDefault="00E06724" w:rsidP="00E06724">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bCs/>
                <w:color w:val="000000" w:themeColor="text1"/>
                <w:sz w:val="24"/>
                <w:szCs w:val="24"/>
                <w:lang w:val="et-EE"/>
              </w:rPr>
              <w:t>5.5</w:t>
            </w:r>
          </w:p>
        </w:tc>
        <w:tc>
          <w:tcPr>
            <w:tcW w:w="3685" w:type="dxa"/>
            <w:tcBorders>
              <w:top w:val="single" w:sz="4" w:space="0" w:color="auto"/>
              <w:left w:val="single" w:sz="4" w:space="0" w:color="auto"/>
              <w:bottom w:val="single" w:sz="4" w:space="0" w:color="auto"/>
              <w:right w:val="single" w:sz="4" w:space="0" w:color="auto"/>
            </w:tcBorders>
          </w:tcPr>
          <w:p w14:paraId="103AFDC1" w14:textId="241A2CE2" w:rsidR="00E06724" w:rsidRPr="00E06724" w:rsidRDefault="00E06724" w:rsidP="00E06724">
            <w:pPr>
              <w:rPr>
                <w:rFonts w:ascii="Times New Roman" w:hAnsi="Times New Roman" w:cs="Times New Roman"/>
                <w:sz w:val="24"/>
                <w:szCs w:val="24"/>
              </w:rPr>
            </w:pPr>
            <w:r w:rsidRPr="00E06724">
              <w:rPr>
                <w:rFonts w:ascii="Times New Roman" w:hAnsi="Times New Roman" w:cs="Times New Roman"/>
                <w:sz w:val="24"/>
                <w:szCs w:val="24"/>
              </w:rPr>
              <w:t xml:space="preserve">EKG prisiurbimo kabelis </w:t>
            </w:r>
            <w:proofErr w:type="spellStart"/>
            <w:r w:rsidRPr="00E06724">
              <w:rPr>
                <w:rFonts w:ascii="Times New Roman" w:hAnsi="Times New Roman" w:cs="Times New Roman"/>
                <w:sz w:val="24"/>
                <w:szCs w:val="24"/>
              </w:rPr>
              <w:t>veloergometrui</w:t>
            </w:r>
            <w:proofErr w:type="spellEnd"/>
          </w:p>
        </w:tc>
        <w:tc>
          <w:tcPr>
            <w:tcW w:w="3119" w:type="dxa"/>
            <w:tcBorders>
              <w:top w:val="single" w:sz="4" w:space="0" w:color="auto"/>
              <w:left w:val="single" w:sz="4" w:space="0" w:color="auto"/>
              <w:bottom w:val="single" w:sz="4" w:space="0" w:color="auto"/>
              <w:right w:val="single" w:sz="4" w:space="0" w:color="auto"/>
            </w:tcBorders>
          </w:tcPr>
          <w:p w14:paraId="42258046" w14:textId="6F20B7FB" w:rsidR="00E06724" w:rsidRPr="00E06724" w:rsidRDefault="00CF6F33" w:rsidP="00E06724">
            <w:pPr>
              <w:rPr>
                <w:rFonts w:ascii="Times New Roman" w:hAnsi="Times New Roman" w:cs="Times New Roman"/>
                <w:sz w:val="24"/>
                <w:szCs w:val="24"/>
              </w:rPr>
            </w:pPr>
            <w:r w:rsidRPr="00E06724">
              <w:rPr>
                <w:rFonts w:ascii="Times New Roman" w:hAnsi="Times New Roman" w:cs="Times New Roman"/>
                <w:sz w:val="24"/>
                <w:szCs w:val="24"/>
              </w:rPr>
              <w:t>≥</w:t>
            </w:r>
            <w:r w:rsidR="00E06724" w:rsidRPr="00E06724">
              <w:rPr>
                <w:rFonts w:ascii="Times New Roman" w:hAnsi="Times New Roman" w:cs="Times New Roman"/>
                <w:sz w:val="24"/>
                <w:szCs w:val="24"/>
              </w:rPr>
              <w:t xml:space="preserve">1vnt. </w:t>
            </w:r>
          </w:p>
        </w:tc>
        <w:tc>
          <w:tcPr>
            <w:tcW w:w="2551" w:type="dxa"/>
          </w:tcPr>
          <w:p w14:paraId="33B6C8E2" w14:textId="460F08FE" w:rsidR="00E06724" w:rsidRPr="009013ED" w:rsidRDefault="00E06724" w:rsidP="00E0672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06455C93" w14:textId="49D8D123" w:rsidR="00E06724" w:rsidRPr="009013ED" w:rsidRDefault="00E06724" w:rsidP="00E0672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E06724" w:rsidRPr="009013ED" w14:paraId="0287D96C" w14:textId="77777777" w:rsidTr="00C373A2">
        <w:tc>
          <w:tcPr>
            <w:tcW w:w="851" w:type="dxa"/>
            <w:tcBorders>
              <w:top w:val="single" w:sz="4" w:space="0" w:color="auto"/>
              <w:left w:val="single" w:sz="4" w:space="0" w:color="auto"/>
              <w:bottom w:val="single" w:sz="4" w:space="0" w:color="auto"/>
              <w:right w:val="single" w:sz="4" w:space="0" w:color="auto"/>
            </w:tcBorders>
          </w:tcPr>
          <w:p w14:paraId="61903104" w14:textId="6470EEDE" w:rsidR="00E06724" w:rsidRPr="00E06724" w:rsidRDefault="00E06724" w:rsidP="00E06724">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bCs/>
                <w:color w:val="000000" w:themeColor="text1"/>
                <w:sz w:val="24"/>
                <w:szCs w:val="24"/>
                <w:lang w:val="et-EE"/>
              </w:rPr>
              <w:t>5.6</w:t>
            </w:r>
          </w:p>
        </w:tc>
        <w:tc>
          <w:tcPr>
            <w:tcW w:w="3685" w:type="dxa"/>
            <w:tcBorders>
              <w:top w:val="single" w:sz="4" w:space="0" w:color="auto"/>
              <w:left w:val="single" w:sz="4" w:space="0" w:color="auto"/>
              <w:bottom w:val="single" w:sz="4" w:space="0" w:color="auto"/>
              <w:right w:val="single" w:sz="4" w:space="0" w:color="auto"/>
            </w:tcBorders>
          </w:tcPr>
          <w:p w14:paraId="73B54A2E" w14:textId="5B8895FC" w:rsidR="00E06724" w:rsidRPr="00E06724" w:rsidRDefault="00E06724" w:rsidP="00E06724">
            <w:pPr>
              <w:rPr>
                <w:rFonts w:ascii="Times New Roman" w:hAnsi="Times New Roman" w:cs="Times New Roman"/>
                <w:sz w:val="24"/>
                <w:szCs w:val="24"/>
              </w:rPr>
            </w:pPr>
            <w:r w:rsidRPr="00E06724">
              <w:rPr>
                <w:rFonts w:ascii="Times New Roman" w:hAnsi="Times New Roman" w:cs="Times New Roman"/>
                <w:sz w:val="24"/>
                <w:szCs w:val="24"/>
              </w:rPr>
              <w:t xml:space="preserve">Daugkartiniai prisiurbimo EKG elektrodai </w:t>
            </w:r>
          </w:p>
        </w:tc>
        <w:tc>
          <w:tcPr>
            <w:tcW w:w="3119" w:type="dxa"/>
            <w:tcBorders>
              <w:top w:val="single" w:sz="4" w:space="0" w:color="auto"/>
              <w:left w:val="single" w:sz="4" w:space="0" w:color="auto"/>
              <w:bottom w:val="single" w:sz="4" w:space="0" w:color="auto"/>
              <w:right w:val="single" w:sz="4" w:space="0" w:color="auto"/>
            </w:tcBorders>
          </w:tcPr>
          <w:p w14:paraId="0CEBBDDA" w14:textId="553F068D" w:rsidR="00E06724" w:rsidRPr="00E06724" w:rsidRDefault="00CF6F33" w:rsidP="00E06724">
            <w:pPr>
              <w:rPr>
                <w:rFonts w:ascii="Times New Roman" w:hAnsi="Times New Roman" w:cs="Times New Roman"/>
                <w:sz w:val="24"/>
                <w:szCs w:val="24"/>
              </w:rPr>
            </w:pPr>
            <w:r w:rsidRPr="00E06724">
              <w:rPr>
                <w:rFonts w:ascii="Times New Roman" w:hAnsi="Times New Roman" w:cs="Times New Roman"/>
                <w:sz w:val="24"/>
                <w:szCs w:val="24"/>
              </w:rPr>
              <w:t>≥</w:t>
            </w:r>
            <w:r w:rsidR="00E06724" w:rsidRPr="00E06724">
              <w:rPr>
                <w:rFonts w:ascii="Times New Roman" w:hAnsi="Times New Roman" w:cs="Times New Roman"/>
                <w:sz w:val="24"/>
                <w:szCs w:val="24"/>
              </w:rPr>
              <w:t xml:space="preserve">2 </w:t>
            </w:r>
            <w:proofErr w:type="spellStart"/>
            <w:r w:rsidR="00E06724" w:rsidRPr="00E06724">
              <w:rPr>
                <w:rFonts w:ascii="Times New Roman" w:hAnsi="Times New Roman" w:cs="Times New Roman"/>
                <w:sz w:val="24"/>
                <w:szCs w:val="24"/>
              </w:rPr>
              <w:t>kompl</w:t>
            </w:r>
            <w:proofErr w:type="spellEnd"/>
            <w:r w:rsidR="00E06724" w:rsidRPr="00E06724">
              <w:rPr>
                <w:rFonts w:ascii="Times New Roman" w:hAnsi="Times New Roman" w:cs="Times New Roman"/>
                <w:sz w:val="24"/>
                <w:szCs w:val="24"/>
              </w:rPr>
              <w:t>.</w:t>
            </w:r>
          </w:p>
        </w:tc>
        <w:tc>
          <w:tcPr>
            <w:tcW w:w="2551" w:type="dxa"/>
          </w:tcPr>
          <w:p w14:paraId="4ADF007A" w14:textId="1DDC15E4" w:rsidR="00E06724" w:rsidRPr="009013ED" w:rsidRDefault="00E06724" w:rsidP="00E0672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c>
          <w:tcPr>
            <w:tcW w:w="2552" w:type="dxa"/>
          </w:tcPr>
          <w:p w14:paraId="68222F92" w14:textId="1F408E11" w:rsidR="00E06724" w:rsidRPr="009013ED" w:rsidRDefault="00E06724" w:rsidP="00E0672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r w:rsidR="00E06724" w:rsidRPr="009013ED" w14:paraId="71882324" w14:textId="77777777" w:rsidTr="00C373A2">
        <w:tc>
          <w:tcPr>
            <w:tcW w:w="851" w:type="dxa"/>
            <w:tcBorders>
              <w:top w:val="single" w:sz="4" w:space="0" w:color="auto"/>
              <w:left w:val="single" w:sz="4" w:space="0" w:color="auto"/>
              <w:bottom w:val="single" w:sz="4" w:space="0" w:color="auto"/>
              <w:right w:val="single" w:sz="4" w:space="0" w:color="auto"/>
            </w:tcBorders>
          </w:tcPr>
          <w:p w14:paraId="30ACAE7F" w14:textId="6174B1D4" w:rsidR="00E06724" w:rsidRPr="00E06724" w:rsidRDefault="00E06724" w:rsidP="00E06724">
            <w:pPr>
              <w:tabs>
                <w:tab w:val="left" w:pos="283"/>
              </w:tabs>
              <w:ind w:left="57" w:right="57"/>
              <w:contextualSpacing/>
              <w:rPr>
                <w:rFonts w:ascii="Times New Roman" w:hAnsi="Times New Roman" w:cs="Times New Roman"/>
                <w:sz w:val="24"/>
                <w:szCs w:val="24"/>
              </w:rPr>
            </w:pPr>
            <w:r w:rsidRPr="00E06724">
              <w:rPr>
                <w:rFonts w:ascii="Times New Roman" w:hAnsi="Times New Roman" w:cs="Times New Roman"/>
                <w:bCs/>
                <w:color w:val="000000" w:themeColor="text1"/>
                <w:sz w:val="24"/>
                <w:szCs w:val="24"/>
                <w:lang w:val="et-EE"/>
              </w:rPr>
              <w:t>6</w:t>
            </w:r>
          </w:p>
        </w:tc>
        <w:tc>
          <w:tcPr>
            <w:tcW w:w="3685" w:type="dxa"/>
            <w:tcBorders>
              <w:top w:val="single" w:sz="4" w:space="0" w:color="auto"/>
              <w:left w:val="single" w:sz="4" w:space="0" w:color="auto"/>
              <w:bottom w:val="single" w:sz="4" w:space="0" w:color="auto"/>
              <w:right w:val="single" w:sz="4" w:space="0" w:color="auto"/>
            </w:tcBorders>
          </w:tcPr>
          <w:p w14:paraId="54D70E19" w14:textId="77777777" w:rsidR="00E06724" w:rsidRPr="00E06724" w:rsidRDefault="00E06724" w:rsidP="00E06724">
            <w:pPr>
              <w:tabs>
                <w:tab w:val="center" w:pos="1753"/>
              </w:tabs>
              <w:rPr>
                <w:rFonts w:ascii="Times New Roman" w:eastAsia="PMingLiU" w:hAnsi="Times New Roman" w:cs="Times New Roman"/>
                <w:bCs/>
                <w:noProof/>
                <w:sz w:val="24"/>
                <w:szCs w:val="24"/>
              </w:rPr>
            </w:pPr>
            <w:r w:rsidRPr="00E06724">
              <w:rPr>
                <w:rFonts w:ascii="Times New Roman" w:eastAsia="PMingLiU" w:hAnsi="Times New Roman" w:cs="Times New Roman"/>
                <w:bCs/>
                <w:noProof/>
                <w:sz w:val="24"/>
                <w:szCs w:val="24"/>
              </w:rPr>
              <w:t xml:space="preserve">Garantinio aptarnavimo </w:t>
            </w:r>
          </w:p>
          <w:p w14:paraId="6BAF02B2" w14:textId="5944A721" w:rsidR="00E06724" w:rsidRPr="00E06724" w:rsidRDefault="00E06724" w:rsidP="00E06724">
            <w:pPr>
              <w:rPr>
                <w:rFonts w:ascii="Times New Roman" w:hAnsi="Times New Roman" w:cs="Times New Roman"/>
                <w:sz w:val="24"/>
                <w:szCs w:val="24"/>
              </w:rPr>
            </w:pPr>
            <w:r w:rsidRPr="00E06724">
              <w:rPr>
                <w:rFonts w:ascii="Times New Roman" w:eastAsia="PMingLiU" w:hAnsi="Times New Roman" w:cs="Times New Roman"/>
                <w:bCs/>
                <w:noProof/>
                <w:sz w:val="24"/>
                <w:szCs w:val="24"/>
              </w:rPr>
              <w:t>laikotarpis</w:t>
            </w:r>
          </w:p>
        </w:tc>
        <w:tc>
          <w:tcPr>
            <w:tcW w:w="3119" w:type="dxa"/>
            <w:tcBorders>
              <w:top w:val="single" w:sz="4" w:space="0" w:color="auto"/>
              <w:left w:val="single" w:sz="4" w:space="0" w:color="auto"/>
              <w:bottom w:val="single" w:sz="4" w:space="0" w:color="auto"/>
              <w:right w:val="single" w:sz="4" w:space="0" w:color="auto"/>
            </w:tcBorders>
          </w:tcPr>
          <w:p w14:paraId="39CC72DB" w14:textId="77777777" w:rsidR="00E06724" w:rsidRPr="00E06724" w:rsidRDefault="00E06724" w:rsidP="00E06724">
            <w:pPr>
              <w:rPr>
                <w:rFonts w:ascii="Times New Roman" w:eastAsia="PMingLiU" w:hAnsi="Times New Roman" w:cs="Times New Roman"/>
                <w:noProof/>
                <w:sz w:val="24"/>
                <w:szCs w:val="24"/>
              </w:rPr>
            </w:pPr>
            <w:r w:rsidRPr="00E06724">
              <w:rPr>
                <w:rFonts w:ascii="Times New Roman" w:eastAsia="PMingLiU" w:hAnsi="Times New Roman" w:cs="Times New Roman"/>
                <w:noProof/>
                <w:sz w:val="24"/>
                <w:szCs w:val="24"/>
              </w:rPr>
              <w:t xml:space="preserve">Visai įrangai, išskyrus keičiamus </w:t>
            </w:r>
          </w:p>
          <w:p w14:paraId="735F1B8A" w14:textId="77777777" w:rsidR="00E06724" w:rsidRPr="00E06724" w:rsidRDefault="00E06724" w:rsidP="00E06724">
            <w:pPr>
              <w:rPr>
                <w:rFonts w:ascii="Times New Roman" w:eastAsia="PMingLiU" w:hAnsi="Times New Roman" w:cs="Times New Roman"/>
                <w:noProof/>
                <w:sz w:val="24"/>
                <w:szCs w:val="24"/>
              </w:rPr>
            </w:pPr>
            <w:r w:rsidRPr="00E06724">
              <w:rPr>
                <w:rFonts w:ascii="Times New Roman" w:eastAsia="PMingLiU" w:hAnsi="Times New Roman" w:cs="Times New Roman"/>
                <w:noProof/>
                <w:sz w:val="24"/>
                <w:szCs w:val="24"/>
              </w:rPr>
              <w:lastRenderedPageBreak/>
              <w:t xml:space="preserve">eksploatacinius priedus ≥ 36 mėn. </w:t>
            </w:r>
          </w:p>
          <w:p w14:paraId="34075F3A" w14:textId="7B4B22FA" w:rsidR="00E06724" w:rsidRPr="00E06724" w:rsidRDefault="00E06724" w:rsidP="00E06724">
            <w:pPr>
              <w:rPr>
                <w:rFonts w:ascii="Times New Roman" w:hAnsi="Times New Roman" w:cs="Times New Roman"/>
                <w:sz w:val="24"/>
                <w:szCs w:val="24"/>
              </w:rPr>
            </w:pPr>
            <w:r w:rsidRPr="00E06724">
              <w:rPr>
                <w:rFonts w:ascii="Times New Roman" w:eastAsia="PMingLiU" w:hAnsi="Times New Roman" w:cs="Times New Roman"/>
                <w:noProof/>
                <w:sz w:val="24"/>
                <w:szCs w:val="24"/>
              </w:rPr>
              <w:t xml:space="preserve">Keičiamiems eksploataciniams priedams  ≥ </w:t>
            </w:r>
            <w:r w:rsidR="00CF6F33">
              <w:rPr>
                <w:rFonts w:ascii="Times New Roman" w:eastAsia="PMingLiU" w:hAnsi="Times New Roman" w:cs="Times New Roman"/>
                <w:noProof/>
                <w:sz w:val="24"/>
                <w:szCs w:val="24"/>
              </w:rPr>
              <w:t>24</w:t>
            </w:r>
            <w:r w:rsidRPr="00E06724">
              <w:rPr>
                <w:rFonts w:ascii="Times New Roman" w:eastAsia="PMingLiU" w:hAnsi="Times New Roman" w:cs="Times New Roman"/>
                <w:noProof/>
                <w:sz w:val="24"/>
                <w:szCs w:val="24"/>
              </w:rPr>
              <w:t xml:space="preserve"> mėn.</w:t>
            </w:r>
          </w:p>
        </w:tc>
        <w:tc>
          <w:tcPr>
            <w:tcW w:w="2551" w:type="dxa"/>
          </w:tcPr>
          <w:p w14:paraId="19DCF197" w14:textId="0A96EB89" w:rsidR="00E06724" w:rsidRPr="009013ED" w:rsidRDefault="00E06724" w:rsidP="00E0672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lastRenderedPageBreak/>
              <w:t>įrašo tiekėjas</w:t>
            </w:r>
          </w:p>
        </w:tc>
        <w:tc>
          <w:tcPr>
            <w:tcW w:w="2552" w:type="dxa"/>
          </w:tcPr>
          <w:p w14:paraId="4C2CE633" w14:textId="5AD69393" w:rsidR="00E06724" w:rsidRPr="009013ED" w:rsidRDefault="00E06724" w:rsidP="00E06724">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9013ED">
              <w:rPr>
                <w:rFonts w:ascii="Times New Roman" w:hAnsi="Times New Roman" w:cs="Times New Roman"/>
                <w:color w:val="ED0000"/>
                <w:sz w:val="24"/>
                <w:szCs w:val="24"/>
                <w:lang w:eastAsia="lt-LT"/>
              </w:rPr>
              <w:t>įrašo tiekėjas</w:t>
            </w:r>
          </w:p>
        </w:tc>
      </w:tr>
    </w:tbl>
    <w:p w14:paraId="275B5A48" w14:textId="77777777" w:rsidR="00D962D2" w:rsidRPr="009013ED" w:rsidRDefault="00D962D2" w:rsidP="000B1E26">
      <w:pPr>
        <w:tabs>
          <w:tab w:val="left" w:pos="810"/>
          <w:tab w:val="left" w:pos="990"/>
        </w:tabs>
        <w:spacing w:after="0" w:line="240" w:lineRule="auto"/>
        <w:jc w:val="both"/>
        <w:rPr>
          <w:rFonts w:ascii="Times New Roman" w:eastAsia="Calibri" w:hAnsi="Times New Roman" w:cs="Times New Roman"/>
          <w:color w:val="7030A0"/>
          <w:sz w:val="24"/>
          <w:szCs w:val="24"/>
          <w:lang w:val="lt-LT"/>
        </w:rPr>
      </w:pPr>
    </w:p>
    <w:p w14:paraId="5CCBF26A" w14:textId="77777777" w:rsidR="00DE05FF" w:rsidRDefault="00DE05FF" w:rsidP="000B1E26">
      <w:pPr>
        <w:tabs>
          <w:tab w:val="left" w:pos="810"/>
          <w:tab w:val="left" w:pos="990"/>
        </w:tabs>
        <w:spacing w:after="0" w:line="240" w:lineRule="auto"/>
        <w:jc w:val="both"/>
        <w:rPr>
          <w:rFonts w:ascii="Times New Roman" w:eastAsia="Calibri" w:hAnsi="Times New Roman" w:cs="Times New Roman"/>
          <w:color w:val="7030A0"/>
          <w:sz w:val="24"/>
          <w:szCs w:val="24"/>
          <w:lang w:val="lt-LT"/>
        </w:rPr>
      </w:pPr>
    </w:p>
    <w:p w14:paraId="3725F482" w14:textId="77777777" w:rsidR="00DE05FF" w:rsidRDefault="00DE05FF" w:rsidP="000B1E26">
      <w:pPr>
        <w:tabs>
          <w:tab w:val="left" w:pos="810"/>
          <w:tab w:val="left" w:pos="990"/>
        </w:tabs>
        <w:spacing w:after="0" w:line="240" w:lineRule="auto"/>
        <w:jc w:val="both"/>
        <w:rPr>
          <w:rFonts w:ascii="Times New Roman" w:eastAsia="Calibri" w:hAnsi="Times New Roman" w:cs="Times New Roman"/>
          <w:color w:val="7030A0"/>
          <w:sz w:val="24"/>
          <w:szCs w:val="24"/>
          <w:lang w:val="lt-LT"/>
        </w:rPr>
      </w:pPr>
    </w:p>
    <w:p w14:paraId="1E3F3B9A" w14:textId="77777777" w:rsidR="00671524" w:rsidRDefault="00671524" w:rsidP="000B1E26">
      <w:pPr>
        <w:tabs>
          <w:tab w:val="left" w:pos="810"/>
          <w:tab w:val="left" w:pos="990"/>
        </w:tabs>
        <w:spacing w:after="0" w:line="240" w:lineRule="auto"/>
        <w:jc w:val="both"/>
        <w:rPr>
          <w:rFonts w:ascii="Times New Roman" w:eastAsia="Calibri" w:hAnsi="Times New Roman" w:cs="Times New Roman"/>
          <w:color w:val="7030A0"/>
          <w:sz w:val="24"/>
          <w:szCs w:val="24"/>
          <w:lang w:val="lt-LT"/>
        </w:rPr>
      </w:pPr>
    </w:p>
    <w:p w14:paraId="0A9CFBC1" w14:textId="77777777" w:rsidR="00E70580" w:rsidRDefault="00E70580" w:rsidP="000B1E26">
      <w:pPr>
        <w:tabs>
          <w:tab w:val="left" w:pos="810"/>
          <w:tab w:val="left" w:pos="990"/>
        </w:tabs>
        <w:spacing w:after="0" w:line="240" w:lineRule="auto"/>
        <w:jc w:val="both"/>
        <w:rPr>
          <w:rFonts w:ascii="Times New Roman" w:eastAsia="Calibri" w:hAnsi="Times New Roman" w:cs="Times New Roman"/>
          <w:color w:val="7030A0"/>
          <w:sz w:val="24"/>
          <w:szCs w:val="24"/>
          <w:lang w:val="lt-LT"/>
        </w:rPr>
      </w:pPr>
    </w:p>
    <w:p w14:paraId="13F11C44" w14:textId="77777777" w:rsidR="000B1E26" w:rsidRPr="00CA19CF" w:rsidRDefault="000B1E26" w:rsidP="000B1E26">
      <w:pPr>
        <w:spacing w:after="0" w:line="240" w:lineRule="auto"/>
        <w:rPr>
          <w:rFonts w:ascii="Times New Roman" w:hAnsi="Times New Roman" w:cs="Times New Roman"/>
          <w:sz w:val="24"/>
          <w:szCs w:val="24"/>
          <w:lang w:val="lt-LT"/>
        </w:rPr>
      </w:pPr>
      <w:r w:rsidRPr="00CA19CF">
        <w:rPr>
          <w:rFonts w:ascii="Times New Roman" w:hAnsi="Times New Roman" w:cs="Times New Roman"/>
          <w:sz w:val="24"/>
          <w:szCs w:val="24"/>
          <w:lang w:val="lt-LT"/>
        </w:rPr>
        <w:t>Šiuo pasiūlymu pažymime, kad sutinkame su visomis pirkimo sąlygomis, nustatytomis:</w:t>
      </w:r>
    </w:p>
    <w:p w14:paraId="23D61AF8" w14:textId="77777777" w:rsidR="000B1E26" w:rsidRPr="00CA19CF" w:rsidRDefault="000B1E26" w:rsidP="000B1E26">
      <w:pPr>
        <w:shd w:val="clear" w:color="auto" w:fill="FFFFFF"/>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1) pirkimo skelbime;</w:t>
      </w:r>
    </w:p>
    <w:p w14:paraId="67D573C2" w14:textId="77777777" w:rsidR="000B1E26" w:rsidRPr="00CA19CF" w:rsidRDefault="000B1E26" w:rsidP="000B1E26">
      <w:pPr>
        <w:shd w:val="clear" w:color="auto" w:fill="FFFFFF"/>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2) kituose pirkimo dokumentuose (jų paaiškinimuose, papildymuose).</w:t>
      </w:r>
    </w:p>
    <w:p w14:paraId="02C6C740" w14:textId="77777777" w:rsidR="000B1E26" w:rsidRPr="00CA19CF" w:rsidRDefault="000B1E26" w:rsidP="000B1E26">
      <w:pPr>
        <w:shd w:val="clear" w:color="auto" w:fill="FFFFFF"/>
        <w:spacing w:after="0" w:line="240" w:lineRule="auto"/>
        <w:ind w:firstLine="540"/>
        <w:jc w:val="both"/>
        <w:rPr>
          <w:rFonts w:ascii="Times New Roman" w:hAnsi="Times New Roman" w:cs="Times New Roman"/>
          <w:color w:val="000080"/>
          <w:sz w:val="24"/>
          <w:szCs w:val="24"/>
          <w:lang w:val="lt-LT"/>
        </w:rPr>
      </w:pPr>
      <w:r w:rsidRPr="00CA19CF">
        <w:rPr>
          <w:rFonts w:ascii="Times New Roman" w:hAnsi="Times New Roman" w:cs="Times New Roman"/>
          <w:sz w:val="24"/>
          <w:szCs w:val="24"/>
          <w:lang w:val="lt-LT"/>
        </w:rPr>
        <w:t xml:space="preserve">Patvirtiname, kad susipažinome su PO nurodytais reikalavimais. </w:t>
      </w:r>
    </w:p>
    <w:p w14:paraId="1ED699B3" w14:textId="77777777" w:rsidR="000B1E26" w:rsidRPr="00CA19CF" w:rsidRDefault="000B1E26" w:rsidP="000B1E26">
      <w:pPr>
        <w:pStyle w:val="ListParagraph"/>
        <w:numPr>
          <w:ilvl w:val="0"/>
          <w:numId w:val="1"/>
        </w:numPr>
        <w:tabs>
          <w:tab w:val="left" w:pos="630"/>
        </w:tabs>
        <w:spacing w:after="0" w:line="240" w:lineRule="auto"/>
        <w:ind w:left="0" w:firstLine="36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Visos kainos (įkainiai) pasiūlyme turi būti įrašomos eurais, apvalinant dviem skaitmenimis po kablelio. Jei trečias skaičius po kablelio yra nuo 0 iki 4, antrasis skaičius po kablelio paliekamas koks yra, jei trečias skaičius po kablelio yra nuo 5 iki 9, antrąjį skaičių po kablelio padidiname vienu vienetu.</w:t>
      </w:r>
    </w:p>
    <w:p w14:paraId="29D32B64" w14:textId="77777777" w:rsidR="000B1E26" w:rsidRPr="00CA19CF" w:rsidRDefault="000B1E26" w:rsidP="000B1E26">
      <w:pPr>
        <w:pStyle w:val="ListParagraph"/>
        <w:keepNext/>
        <w:numPr>
          <w:ilvl w:val="0"/>
          <w:numId w:val="1"/>
        </w:numPr>
        <w:tabs>
          <w:tab w:val="left" w:pos="630"/>
        </w:tabs>
        <w:spacing w:after="0" w:line="240" w:lineRule="auto"/>
        <w:ind w:left="0" w:firstLine="36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Jei suma skaičiais neatitinka sumos žodžiais, teisinga laikoma suma žodžiais. </w:t>
      </w:r>
    </w:p>
    <w:p w14:paraId="2534711F" w14:textId="77777777" w:rsidR="000B1E26" w:rsidRPr="00CA19CF" w:rsidRDefault="000B1E26" w:rsidP="000B1E26">
      <w:pPr>
        <w:pStyle w:val="ListParagraph"/>
        <w:numPr>
          <w:ilvl w:val="0"/>
          <w:numId w:val="1"/>
        </w:numPr>
        <w:tabs>
          <w:tab w:val="left" w:pos="630"/>
        </w:tabs>
        <w:spacing w:after="120" w:line="240" w:lineRule="auto"/>
        <w:ind w:left="0" w:firstLine="36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Tais atvejais, kai pagal galiojančius teisės aktus Tiekėjui nereikia mokėti PVM, jis atitinkamos skilties nepildo ir nurodo priežastis, dėl kurių PVM nemoka.</w:t>
      </w:r>
    </w:p>
    <w:p w14:paraId="67E48B46" w14:textId="77777777" w:rsidR="000B1E26" w:rsidRPr="00CA19CF" w:rsidRDefault="000B1E26" w:rsidP="000B1E26">
      <w:pPr>
        <w:spacing w:after="0" w:line="240" w:lineRule="auto"/>
        <w:rPr>
          <w:rFonts w:ascii="Times New Roman" w:hAnsi="Times New Roman" w:cs="Times New Roman"/>
          <w:sz w:val="24"/>
          <w:szCs w:val="24"/>
          <w:lang w:val="lt-LT"/>
        </w:rPr>
      </w:pPr>
      <w:r w:rsidRPr="00CA19CF">
        <w:rPr>
          <w:rFonts w:ascii="Times New Roman" w:hAnsi="Times New Roman" w:cs="Times New Roman"/>
          <w:b/>
          <w:sz w:val="24"/>
          <w:szCs w:val="24"/>
          <w:lang w:val="lt-LT"/>
        </w:rPr>
        <w:t>Pastaba:</w:t>
      </w:r>
      <w:r w:rsidRPr="00CA19CF">
        <w:rPr>
          <w:rFonts w:ascii="Times New Roman" w:hAnsi="Times New Roman" w:cs="Times New Roman"/>
          <w:sz w:val="24"/>
          <w:szCs w:val="24"/>
          <w:lang w:val="lt-LT"/>
        </w:rPr>
        <w:t xml:space="preserve"> </w:t>
      </w:r>
    </w:p>
    <w:p w14:paraId="45BFF48A" w14:textId="77777777" w:rsidR="000B1E26" w:rsidRPr="00CA19CF" w:rsidRDefault="000B1E26" w:rsidP="000B1E26">
      <w:pPr>
        <w:pStyle w:val="ListParagraph"/>
        <w:ind w:left="0" w:firstLine="360"/>
        <w:rPr>
          <w:rFonts w:ascii="Times New Roman" w:hAnsi="Times New Roman" w:cs="Times New Roman"/>
          <w:sz w:val="24"/>
          <w:szCs w:val="24"/>
          <w:lang w:val="lt-LT"/>
        </w:rPr>
      </w:pPr>
      <w:r w:rsidRPr="00CA19CF">
        <w:rPr>
          <w:rFonts w:ascii="Times New Roman" w:hAnsi="Times New Roman" w:cs="Times New Roman"/>
          <w:sz w:val="24"/>
          <w:szCs w:val="24"/>
          <w:lang w:val="lt-LT"/>
        </w:rPr>
        <w:t>- Į kainą tiekėjas turi įskaičiuoti visas reikalingas, medžiagas, gaminius, prietaisus, mokesčius ir pan.</w:t>
      </w:r>
    </w:p>
    <w:p w14:paraId="7015327D" w14:textId="77777777" w:rsidR="000B1E26" w:rsidRPr="00CA19CF" w:rsidRDefault="000B1E26" w:rsidP="000B1E26">
      <w:pPr>
        <w:pStyle w:val="ListParagraph"/>
        <w:ind w:left="0" w:firstLine="360"/>
        <w:rPr>
          <w:rFonts w:ascii="Times New Roman" w:hAnsi="Times New Roman" w:cs="Times New Roman"/>
          <w:sz w:val="24"/>
          <w:szCs w:val="24"/>
          <w:lang w:val="lt-LT"/>
        </w:rPr>
      </w:pPr>
      <w:r w:rsidRPr="00CA19CF">
        <w:rPr>
          <w:rFonts w:ascii="Times New Roman" w:hAnsi="Times New Roman" w:cs="Times New Roman"/>
          <w:sz w:val="24"/>
          <w:szCs w:val="24"/>
          <w:lang w:val="lt-LT"/>
        </w:rPr>
        <w:t>- Į kainą tiekėjas turi įskaičiuoti visas tiesiogines ir pridėtines išlaidas.</w:t>
      </w:r>
    </w:p>
    <w:p w14:paraId="783ED5E0" w14:textId="77777777" w:rsidR="000B1E26" w:rsidRPr="00CA19CF" w:rsidRDefault="000B1E26" w:rsidP="000B1E26">
      <w:pPr>
        <w:spacing w:after="0" w:line="240" w:lineRule="auto"/>
        <w:ind w:firstLine="36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Kartu su pasiūlymu pateikiame šiuos dokumentus:</w:t>
      </w:r>
    </w:p>
    <w:tbl>
      <w:tblPr>
        <w:tblW w:w="13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0"/>
        <w:gridCol w:w="7098"/>
        <w:gridCol w:w="5707"/>
      </w:tblGrid>
      <w:tr w:rsidR="000B1E26" w:rsidRPr="00CA19CF" w14:paraId="55D1FD7A" w14:textId="77777777" w:rsidTr="00207E9E">
        <w:trPr>
          <w:trHeight w:val="307"/>
        </w:trPr>
        <w:tc>
          <w:tcPr>
            <w:tcW w:w="840" w:type="dxa"/>
            <w:tcBorders>
              <w:top w:val="single" w:sz="4" w:space="0" w:color="auto"/>
              <w:left w:val="single" w:sz="4" w:space="0" w:color="auto"/>
              <w:bottom w:val="single" w:sz="4" w:space="0" w:color="auto"/>
              <w:right w:val="single" w:sz="4" w:space="0" w:color="auto"/>
            </w:tcBorders>
            <w:hideMark/>
          </w:tcPr>
          <w:p w14:paraId="1D9FE4F1" w14:textId="77777777" w:rsidR="000B1E26" w:rsidRPr="00CA19CF" w:rsidRDefault="000B1E26" w:rsidP="0063116E">
            <w:pPr>
              <w:spacing w:line="260" w:lineRule="exact"/>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Eil. Nr.</w:t>
            </w:r>
          </w:p>
        </w:tc>
        <w:tc>
          <w:tcPr>
            <w:tcW w:w="7098" w:type="dxa"/>
            <w:tcBorders>
              <w:top w:val="single" w:sz="4" w:space="0" w:color="auto"/>
              <w:left w:val="single" w:sz="4" w:space="0" w:color="auto"/>
              <w:bottom w:val="single" w:sz="4" w:space="0" w:color="auto"/>
              <w:right w:val="single" w:sz="4" w:space="0" w:color="auto"/>
            </w:tcBorders>
            <w:hideMark/>
          </w:tcPr>
          <w:p w14:paraId="1A1EC10D" w14:textId="77777777" w:rsidR="000B1E26" w:rsidRPr="00CA19CF" w:rsidRDefault="000B1E26" w:rsidP="0063116E">
            <w:pPr>
              <w:spacing w:line="260" w:lineRule="exact"/>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Pateiktų dokumentų pavadinimas</w:t>
            </w:r>
          </w:p>
        </w:tc>
        <w:tc>
          <w:tcPr>
            <w:tcW w:w="5707" w:type="dxa"/>
            <w:tcBorders>
              <w:top w:val="single" w:sz="4" w:space="0" w:color="auto"/>
              <w:left w:val="single" w:sz="4" w:space="0" w:color="auto"/>
              <w:bottom w:val="single" w:sz="4" w:space="0" w:color="auto"/>
              <w:right w:val="single" w:sz="4" w:space="0" w:color="auto"/>
            </w:tcBorders>
            <w:hideMark/>
          </w:tcPr>
          <w:p w14:paraId="28E0DED9" w14:textId="77777777" w:rsidR="000B1E26" w:rsidRPr="00CA19CF" w:rsidRDefault="000B1E26" w:rsidP="0063116E">
            <w:pPr>
              <w:spacing w:line="260" w:lineRule="exact"/>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Dokumento puslapių skaičius</w:t>
            </w:r>
          </w:p>
        </w:tc>
      </w:tr>
      <w:tr w:rsidR="000B1E26" w:rsidRPr="00CA19CF" w14:paraId="3FDD6F91" w14:textId="77777777" w:rsidTr="00207E9E">
        <w:trPr>
          <w:trHeight w:val="296"/>
        </w:trPr>
        <w:tc>
          <w:tcPr>
            <w:tcW w:w="840" w:type="dxa"/>
            <w:tcBorders>
              <w:top w:val="single" w:sz="4" w:space="0" w:color="auto"/>
              <w:left w:val="single" w:sz="4" w:space="0" w:color="auto"/>
              <w:bottom w:val="single" w:sz="4" w:space="0" w:color="auto"/>
              <w:right w:val="single" w:sz="4" w:space="0" w:color="auto"/>
            </w:tcBorders>
            <w:hideMark/>
          </w:tcPr>
          <w:p w14:paraId="73F61892" w14:textId="77777777" w:rsidR="000B1E26" w:rsidRPr="00CA19CF" w:rsidRDefault="000B1E26" w:rsidP="0063116E">
            <w:pPr>
              <w:spacing w:line="260" w:lineRule="exact"/>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1.</w:t>
            </w:r>
          </w:p>
        </w:tc>
        <w:tc>
          <w:tcPr>
            <w:tcW w:w="7098" w:type="dxa"/>
            <w:tcBorders>
              <w:top w:val="single" w:sz="4" w:space="0" w:color="auto"/>
              <w:left w:val="single" w:sz="4" w:space="0" w:color="auto"/>
              <w:bottom w:val="single" w:sz="4" w:space="0" w:color="auto"/>
              <w:right w:val="single" w:sz="4" w:space="0" w:color="auto"/>
            </w:tcBorders>
          </w:tcPr>
          <w:p w14:paraId="43197E6B" w14:textId="77777777" w:rsidR="000B1E26" w:rsidRPr="00CA19CF" w:rsidRDefault="000B1E26" w:rsidP="0063116E">
            <w:pPr>
              <w:spacing w:line="260" w:lineRule="exact"/>
              <w:jc w:val="both"/>
              <w:rPr>
                <w:rFonts w:ascii="Times New Roman" w:hAnsi="Times New Roman" w:cs="Times New Roman"/>
                <w:sz w:val="24"/>
                <w:szCs w:val="24"/>
                <w:lang w:val="lt-LT"/>
              </w:rPr>
            </w:pPr>
          </w:p>
        </w:tc>
        <w:tc>
          <w:tcPr>
            <w:tcW w:w="5707" w:type="dxa"/>
            <w:tcBorders>
              <w:top w:val="single" w:sz="4" w:space="0" w:color="auto"/>
              <w:left w:val="single" w:sz="4" w:space="0" w:color="auto"/>
              <w:bottom w:val="single" w:sz="4" w:space="0" w:color="auto"/>
              <w:right w:val="single" w:sz="4" w:space="0" w:color="auto"/>
            </w:tcBorders>
          </w:tcPr>
          <w:p w14:paraId="44139F92" w14:textId="77777777" w:rsidR="000B1E26" w:rsidRPr="00CA19CF" w:rsidRDefault="000B1E26" w:rsidP="0063116E">
            <w:pPr>
              <w:spacing w:line="260" w:lineRule="exact"/>
              <w:jc w:val="both"/>
              <w:rPr>
                <w:rFonts w:ascii="Times New Roman" w:hAnsi="Times New Roman" w:cs="Times New Roman"/>
                <w:sz w:val="24"/>
                <w:szCs w:val="24"/>
                <w:lang w:val="lt-LT"/>
              </w:rPr>
            </w:pPr>
          </w:p>
        </w:tc>
      </w:tr>
      <w:tr w:rsidR="000B1E26" w:rsidRPr="00CA19CF" w14:paraId="346CEAE9" w14:textId="77777777" w:rsidTr="00207E9E">
        <w:trPr>
          <w:trHeight w:val="307"/>
        </w:trPr>
        <w:tc>
          <w:tcPr>
            <w:tcW w:w="840" w:type="dxa"/>
            <w:tcBorders>
              <w:top w:val="single" w:sz="4" w:space="0" w:color="auto"/>
              <w:left w:val="single" w:sz="4" w:space="0" w:color="auto"/>
              <w:bottom w:val="single" w:sz="4" w:space="0" w:color="auto"/>
              <w:right w:val="single" w:sz="4" w:space="0" w:color="auto"/>
            </w:tcBorders>
            <w:hideMark/>
          </w:tcPr>
          <w:p w14:paraId="2D0DEB1D" w14:textId="77777777" w:rsidR="000B1E26" w:rsidRPr="00CA19CF" w:rsidRDefault="000B1E26" w:rsidP="0063116E">
            <w:pPr>
              <w:spacing w:line="260" w:lineRule="exact"/>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2.</w:t>
            </w:r>
          </w:p>
        </w:tc>
        <w:tc>
          <w:tcPr>
            <w:tcW w:w="7098" w:type="dxa"/>
            <w:tcBorders>
              <w:top w:val="single" w:sz="4" w:space="0" w:color="auto"/>
              <w:left w:val="single" w:sz="4" w:space="0" w:color="auto"/>
              <w:bottom w:val="single" w:sz="4" w:space="0" w:color="auto"/>
              <w:right w:val="single" w:sz="4" w:space="0" w:color="auto"/>
            </w:tcBorders>
          </w:tcPr>
          <w:p w14:paraId="0A017E6C" w14:textId="77777777" w:rsidR="000B1E26" w:rsidRPr="00CA19CF" w:rsidRDefault="000B1E26" w:rsidP="0063116E">
            <w:pPr>
              <w:spacing w:line="260" w:lineRule="exact"/>
              <w:jc w:val="both"/>
              <w:rPr>
                <w:rFonts w:ascii="Times New Roman" w:hAnsi="Times New Roman" w:cs="Times New Roman"/>
                <w:sz w:val="24"/>
                <w:szCs w:val="24"/>
                <w:lang w:val="lt-LT"/>
              </w:rPr>
            </w:pPr>
          </w:p>
        </w:tc>
        <w:tc>
          <w:tcPr>
            <w:tcW w:w="5707" w:type="dxa"/>
            <w:tcBorders>
              <w:top w:val="single" w:sz="4" w:space="0" w:color="auto"/>
              <w:left w:val="single" w:sz="4" w:space="0" w:color="auto"/>
              <w:bottom w:val="single" w:sz="4" w:space="0" w:color="auto"/>
              <w:right w:val="single" w:sz="4" w:space="0" w:color="auto"/>
            </w:tcBorders>
          </w:tcPr>
          <w:p w14:paraId="765BA243" w14:textId="77777777" w:rsidR="000B1E26" w:rsidRPr="00CA19CF" w:rsidRDefault="000B1E26" w:rsidP="0063116E">
            <w:pPr>
              <w:spacing w:line="260" w:lineRule="exact"/>
              <w:jc w:val="both"/>
              <w:rPr>
                <w:rFonts w:ascii="Times New Roman" w:hAnsi="Times New Roman" w:cs="Times New Roman"/>
                <w:sz w:val="24"/>
                <w:szCs w:val="24"/>
                <w:lang w:val="lt-LT"/>
              </w:rPr>
            </w:pPr>
          </w:p>
        </w:tc>
      </w:tr>
    </w:tbl>
    <w:p w14:paraId="517CCF2D" w14:textId="77777777" w:rsidR="000B1E26" w:rsidRPr="00CA19CF" w:rsidRDefault="000B1E26" w:rsidP="000B1E26">
      <w:pPr>
        <w:suppressAutoHyphens/>
        <w:ind w:firstLine="36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Pasiūlymas galioja iki pirkimo dokumentuose nurodyto termino pabaigos.</w:t>
      </w:r>
    </w:p>
    <w:p w14:paraId="3C24C5B8" w14:textId="77777777" w:rsidR="000B1E26" w:rsidRPr="00CA19CF" w:rsidRDefault="000B1E26" w:rsidP="000B1E26">
      <w:pPr>
        <w:suppressAutoHyphens/>
        <w:ind w:firstLine="360"/>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Pasirašydami šį pasiūlymą, patvirtiname, kad atitinkame šiose konkurso sąlygose keliamus reikalavimus.</w:t>
      </w:r>
    </w:p>
    <w:p w14:paraId="69C1EB8C" w14:textId="77777777" w:rsidR="000B1E26" w:rsidRPr="00CA19CF" w:rsidRDefault="000B1E26" w:rsidP="000B1E26">
      <w:pPr>
        <w:suppressAutoHyphens/>
        <w:ind w:left="567" w:firstLine="360"/>
        <w:jc w:val="both"/>
        <w:rPr>
          <w:rFonts w:ascii="Times New Roman" w:hAnsi="Times New Roman" w:cs="Times New Roman"/>
          <w:sz w:val="24"/>
          <w:szCs w:val="24"/>
          <w:lang w:val="lt-LT"/>
        </w:rPr>
      </w:pPr>
    </w:p>
    <w:p w14:paraId="4F76538B" w14:textId="77777777" w:rsidR="000B1E26" w:rsidRPr="00CA19CF" w:rsidRDefault="000B1E26" w:rsidP="000B1E26">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_____________________________________</w:t>
      </w:r>
      <w:r w:rsidRPr="00CA19CF">
        <w:rPr>
          <w:rFonts w:ascii="Times New Roman" w:hAnsi="Times New Roman" w:cs="Times New Roman"/>
          <w:sz w:val="24"/>
          <w:szCs w:val="24"/>
          <w:lang w:val="lt-LT"/>
        </w:rPr>
        <w:tab/>
        <w:t xml:space="preserve">                                                  __________</w:t>
      </w:r>
      <w:r w:rsidRPr="00CA19CF">
        <w:rPr>
          <w:rFonts w:ascii="Times New Roman" w:hAnsi="Times New Roman" w:cs="Times New Roman"/>
          <w:sz w:val="24"/>
          <w:szCs w:val="24"/>
          <w:lang w:val="lt-LT"/>
        </w:rPr>
        <w:tab/>
        <w:t xml:space="preserve">                                                            ________________</w:t>
      </w:r>
    </w:p>
    <w:p w14:paraId="096FD4BD" w14:textId="77777777" w:rsidR="000B1E26" w:rsidRPr="00CA19CF" w:rsidRDefault="000B1E26" w:rsidP="000B1E26">
      <w:pPr>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(Tiekėjo arba jo įgalioto asmens pareigų pavadinimas)</w:t>
      </w:r>
      <w:r w:rsidRPr="00CA19CF">
        <w:rPr>
          <w:rFonts w:ascii="Times New Roman" w:hAnsi="Times New Roman" w:cs="Times New Roman"/>
          <w:sz w:val="24"/>
          <w:szCs w:val="24"/>
          <w:lang w:val="lt-LT"/>
        </w:rPr>
        <w:tab/>
      </w:r>
      <w:r w:rsidRPr="00CA19CF">
        <w:rPr>
          <w:rFonts w:ascii="Times New Roman" w:hAnsi="Times New Roman" w:cs="Times New Roman"/>
          <w:sz w:val="24"/>
          <w:szCs w:val="24"/>
          <w:lang w:val="lt-LT"/>
        </w:rPr>
        <w:tab/>
        <w:t xml:space="preserve">                                         (parašas)</w:t>
      </w:r>
      <w:r w:rsidRPr="00CA19CF">
        <w:rPr>
          <w:rFonts w:ascii="Times New Roman" w:hAnsi="Times New Roman" w:cs="Times New Roman"/>
          <w:sz w:val="24"/>
          <w:szCs w:val="24"/>
          <w:lang w:val="lt-LT"/>
        </w:rPr>
        <w:tab/>
        <w:t xml:space="preserve">                                                              (Vardas ir pavardė)</w:t>
      </w:r>
    </w:p>
    <w:p w14:paraId="224116F3" w14:textId="77777777" w:rsidR="000B1E26" w:rsidRPr="00CA19CF" w:rsidRDefault="000B1E26" w:rsidP="000B1E26">
      <w:pPr>
        <w:tabs>
          <w:tab w:val="left" w:pos="810"/>
          <w:tab w:val="left" w:pos="990"/>
        </w:tabs>
        <w:spacing w:after="0" w:line="240" w:lineRule="auto"/>
        <w:jc w:val="both"/>
        <w:rPr>
          <w:rFonts w:ascii="Times New Roman" w:eastAsia="Calibri" w:hAnsi="Times New Roman" w:cs="Times New Roman"/>
          <w:i/>
          <w:iCs/>
          <w:color w:val="7030A0"/>
          <w:sz w:val="24"/>
          <w:szCs w:val="24"/>
          <w:lang w:val="lt-LT"/>
        </w:rPr>
      </w:pPr>
    </w:p>
    <w:p w14:paraId="361A3C46" w14:textId="77777777" w:rsidR="000B1E26" w:rsidRPr="00CA19CF" w:rsidRDefault="000B1E26" w:rsidP="000B1E26">
      <w:pPr>
        <w:tabs>
          <w:tab w:val="left" w:pos="810"/>
          <w:tab w:val="left" w:pos="990"/>
        </w:tabs>
        <w:spacing w:after="0" w:line="240" w:lineRule="auto"/>
        <w:jc w:val="both"/>
        <w:rPr>
          <w:rFonts w:ascii="Times New Roman" w:eastAsia="Calibri" w:hAnsi="Times New Roman" w:cs="Times New Roman"/>
          <w:i/>
          <w:iCs/>
          <w:color w:val="7030A0"/>
          <w:sz w:val="24"/>
          <w:szCs w:val="24"/>
          <w:lang w:val="lt-LT"/>
        </w:rPr>
      </w:pPr>
    </w:p>
    <w:p w14:paraId="278714A9" w14:textId="77777777" w:rsidR="000B1E26" w:rsidRPr="00CA19CF" w:rsidRDefault="000B1E26" w:rsidP="000B1E26">
      <w:pPr>
        <w:tabs>
          <w:tab w:val="left" w:pos="810"/>
          <w:tab w:val="left" w:pos="990"/>
        </w:tabs>
        <w:spacing w:after="0" w:line="240" w:lineRule="auto"/>
        <w:jc w:val="both"/>
        <w:rPr>
          <w:rFonts w:ascii="Times New Roman" w:eastAsia="Calibri" w:hAnsi="Times New Roman" w:cs="Times New Roman"/>
          <w:i/>
          <w:iCs/>
          <w:color w:val="7030A0"/>
          <w:sz w:val="24"/>
          <w:szCs w:val="24"/>
          <w:lang w:val="lt-LT"/>
        </w:rPr>
      </w:pPr>
    </w:p>
    <w:p w14:paraId="043058F6" w14:textId="05B5670A" w:rsidR="000B1E26" w:rsidRPr="00CA19CF" w:rsidRDefault="000B1E26" w:rsidP="000B1E26">
      <w:pPr>
        <w:jc w:val="center"/>
        <w:rPr>
          <w:rFonts w:ascii="Times New Roman" w:eastAsia="Calibri" w:hAnsi="Times New Roman" w:cs="Times New Roman"/>
          <w:iCs/>
          <w:sz w:val="24"/>
          <w:szCs w:val="24"/>
          <w:lang w:val="lt-LT"/>
        </w:rPr>
      </w:pPr>
      <w:r w:rsidRPr="00CA19CF">
        <w:rPr>
          <w:rFonts w:ascii="Times New Roman" w:hAnsi="Times New Roman" w:cs="Times New Roman"/>
          <w:b/>
          <w:bCs/>
          <w:smallCaps/>
          <w:sz w:val="24"/>
          <w:szCs w:val="24"/>
          <w:lang w:val="lt-LT"/>
        </w:rPr>
        <w:t>_____________</w:t>
      </w:r>
    </w:p>
    <w:sectPr w:rsidR="000B1E26" w:rsidRPr="00CA19CF" w:rsidSect="009B3BED">
      <w:pgSz w:w="15840" w:h="12240" w:orient="landscape"/>
      <w:pgMar w:top="1440"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IDFont+F2">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decimal"/>
      <w:lvlText w:val="%1."/>
      <w:lvlJc w:val="left"/>
      <w:rPr>
        <w:b w:val="0"/>
        <w:bCs w:val="0"/>
        <w:i w:val="0"/>
        <w:iCs w:val="0"/>
        <w:smallCaps w:val="0"/>
        <w:strike w:val="0"/>
        <w:color w:val="000000"/>
        <w:spacing w:val="0"/>
        <w:w w:val="100"/>
        <w:position w:val="0"/>
        <w:sz w:val="21"/>
        <w:szCs w:val="21"/>
        <w:u w:val="none"/>
      </w:rPr>
    </w:lvl>
    <w:lvl w:ilvl="1">
      <w:start w:val="1"/>
      <w:numFmt w:val="decimal"/>
      <w:lvlText w:val="%1."/>
      <w:lvlJc w:val="left"/>
      <w:rPr>
        <w:b w:val="0"/>
        <w:bCs w:val="0"/>
        <w:i w:val="0"/>
        <w:iCs w:val="0"/>
        <w:smallCaps w:val="0"/>
        <w:strike w:val="0"/>
        <w:color w:val="000000"/>
        <w:spacing w:val="0"/>
        <w:w w:val="100"/>
        <w:position w:val="0"/>
        <w:sz w:val="21"/>
        <w:szCs w:val="21"/>
        <w:u w:val="none"/>
      </w:rPr>
    </w:lvl>
    <w:lvl w:ilvl="2">
      <w:start w:val="1"/>
      <w:numFmt w:val="decimal"/>
      <w:lvlText w:val="%1."/>
      <w:lvlJc w:val="left"/>
      <w:rPr>
        <w:b w:val="0"/>
        <w:bCs w:val="0"/>
        <w:i w:val="0"/>
        <w:iCs w:val="0"/>
        <w:smallCaps w:val="0"/>
        <w:strike w:val="0"/>
        <w:color w:val="000000"/>
        <w:spacing w:val="0"/>
        <w:w w:val="100"/>
        <w:position w:val="0"/>
        <w:sz w:val="21"/>
        <w:szCs w:val="21"/>
        <w:u w:val="none"/>
      </w:rPr>
    </w:lvl>
    <w:lvl w:ilvl="3">
      <w:start w:val="1"/>
      <w:numFmt w:val="decimal"/>
      <w:lvlText w:val="%1."/>
      <w:lvlJc w:val="left"/>
      <w:rPr>
        <w:b w:val="0"/>
        <w:bCs w:val="0"/>
        <w:i w:val="0"/>
        <w:iCs w:val="0"/>
        <w:smallCaps w:val="0"/>
        <w:strike w:val="0"/>
        <w:color w:val="000000"/>
        <w:spacing w:val="0"/>
        <w:w w:val="100"/>
        <w:position w:val="0"/>
        <w:sz w:val="21"/>
        <w:szCs w:val="21"/>
        <w:u w:val="none"/>
      </w:rPr>
    </w:lvl>
    <w:lvl w:ilvl="4">
      <w:start w:val="1"/>
      <w:numFmt w:val="decimal"/>
      <w:lvlText w:val="%1."/>
      <w:lvlJc w:val="left"/>
      <w:rPr>
        <w:b w:val="0"/>
        <w:bCs w:val="0"/>
        <w:i w:val="0"/>
        <w:iCs w:val="0"/>
        <w:smallCaps w:val="0"/>
        <w:strike w:val="0"/>
        <w:color w:val="000000"/>
        <w:spacing w:val="0"/>
        <w:w w:val="100"/>
        <w:position w:val="0"/>
        <w:sz w:val="21"/>
        <w:szCs w:val="21"/>
        <w:u w:val="none"/>
      </w:rPr>
    </w:lvl>
    <w:lvl w:ilvl="5">
      <w:start w:val="1"/>
      <w:numFmt w:val="decimal"/>
      <w:lvlText w:val="%1."/>
      <w:lvlJc w:val="left"/>
      <w:rPr>
        <w:b w:val="0"/>
        <w:bCs w:val="0"/>
        <w:i w:val="0"/>
        <w:iCs w:val="0"/>
        <w:smallCaps w:val="0"/>
        <w:strike w:val="0"/>
        <w:color w:val="000000"/>
        <w:spacing w:val="0"/>
        <w:w w:val="100"/>
        <w:position w:val="0"/>
        <w:sz w:val="21"/>
        <w:szCs w:val="21"/>
        <w:u w:val="none"/>
      </w:rPr>
    </w:lvl>
    <w:lvl w:ilvl="6">
      <w:start w:val="1"/>
      <w:numFmt w:val="decimal"/>
      <w:lvlText w:val="%1."/>
      <w:lvlJc w:val="left"/>
      <w:rPr>
        <w:b w:val="0"/>
        <w:bCs w:val="0"/>
        <w:i w:val="0"/>
        <w:iCs w:val="0"/>
        <w:smallCaps w:val="0"/>
        <w:strike w:val="0"/>
        <w:color w:val="000000"/>
        <w:spacing w:val="0"/>
        <w:w w:val="100"/>
        <w:position w:val="0"/>
        <w:sz w:val="21"/>
        <w:szCs w:val="21"/>
        <w:u w:val="none"/>
      </w:rPr>
    </w:lvl>
    <w:lvl w:ilvl="7">
      <w:start w:val="1"/>
      <w:numFmt w:val="decimal"/>
      <w:lvlText w:val="%1."/>
      <w:lvlJc w:val="left"/>
      <w:rPr>
        <w:b w:val="0"/>
        <w:bCs w:val="0"/>
        <w:i w:val="0"/>
        <w:iCs w:val="0"/>
        <w:smallCaps w:val="0"/>
        <w:strike w:val="0"/>
        <w:color w:val="000000"/>
        <w:spacing w:val="0"/>
        <w:w w:val="100"/>
        <w:position w:val="0"/>
        <w:sz w:val="21"/>
        <w:szCs w:val="21"/>
        <w:u w:val="none"/>
      </w:rPr>
    </w:lvl>
    <w:lvl w:ilvl="8">
      <w:start w:val="1"/>
      <w:numFmt w:val="decimal"/>
      <w:lvlText w:val="%1."/>
      <w:lvlJc w:val="left"/>
      <w:rPr>
        <w:b w:val="0"/>
        <w:bCs w:val="0"/>
        <w:i w:val="0"/>
        <w:iCs w:val="0"/>
        <w:smallCaps w:val="0"/>
        <w:strike w:val="0"/>
        <w:color w:val="000000"/>
        <w:spacing w:val="0"/>
        <w:w w:val="100"/>
        <w:position w:val="0"/>
        <w:sz w:val="21"/>
        <w:szCs w:val="21"/>
        <w:u w:val="none"/>
      </w:rPr>
    </w:lvl>
  </w:abstractNum>
  <w:abstractNum w:abstractNumId="1" w15:restartNumberingAfterBreak="0">
    <w:nsid w:val="00000003"/>
    <w:multiLevelType w:val="multilevel"/>
    <w:tmpl w:val="FFFFFFFF"/>
    <w:lvl w:ilvl="0">
      <w:start w:val="1"/>
      <w:numFmt w:val="decimal"/>
      <w:lvlText w:val="%1."/>
      <w:lvlJc w:val="left"/>
      <w:rPr>
        <w:b w:val="0"/>
        <w:bCs w:val="0"/>
        <w:i w:val="0"/>
        <w:iCs w:val="0"/>
        <w:smallCaps w:val="0"/>
        <w:strike w:val="0"/>
        <w:color w:val="000000"/>
        <w:spacing w:val="0"/>
        <w:w w:val="100"/>
        <w:position w:val="0"/>
        <w:sz w:val="21"/>
        <w:szCs w:val="21"/>
        <w:u w:val="none"/>
      </w:rPr>
    </w:lvl>
    <w:lvl w:ilvl="1">
      <w:start w:val="1"/>
      <w:numFmt w:val="decimal"/>
      <w:lvlText w:val="%1."/>
      <w:lvlJc w:val="left"/>
      <w:rPr>
        <w:b w:val="0"/>
        <w:bCs w:val="0"/>
        <w:i w:val="0"/>
        <w:iCs w:val="0"/>
        <w:smallCaps w:val="0"/>
        <w:strike w:val="0"/>
        <w:color w:val="000000"/>
        <w:spacing w:val="0"/>
        <w:w w:val="100"/>
        <w:position w:val="0"/>
        <w:sz w:val="21"/>
        <w:szCs w:val="21"/>
        <w:u w:val="none"/>
      </w:rPr>
    </w:lvl>
    <w:lvl w:ilvl="2">
      <w:start w:val="1"/>
      <w:numFmt w:val="decimal"/>
      <w:lvlText w:val="%1."/>
      <w:lvlJc w:val="left"/>
      <w:rPr>
        <w:b w:val="0"/>
        <w:bCs w:val="0"/>
        <w:i w:val="0"/>
        <w:iCs w:val="0"/>
        <w:smallCaps w:val="0"/>
        <w:strike w:val="0"/>
        <w:color w:val="000000"/>
        <w:spacing w:val="0"/>
        <w:w w:val="100"/>
        <w:position w:val="0"/>
        <w:sz w:val="21"/>
        <w:szCs w:val="21"/>
        <w:u w:val="none"/>
      </w:rPr>
    </w:lvl>
    <w:lvl w:ilvl="3">
      <w:start w:val="1"/>
      <w:numFmt w:val="decimal"/>
      <w:lvlText w:val="%1."/>
      <w:lvlJc w:val="left"/>
      <w:rPr>
        <w:b w:val="0"/>
        <w:bCs w:val="0"/>
        <w:i w:val="0"/>
        <w:iCs w:val="0"/>
        <w:smallCaps w:val="0"/>
        <w:strike w:val="0"/>
        <w:color w:val="000000"/>
        <w:spacing w:val="0"/>
        <w:w w:val="100"/>
        <w:position w:val="0"/>
        <w:sz w:val="21"/>
        <w:szCs w:val="21"/>
        <w:u w:val="none"/>
      </w:rPr>
    </w:lvl>
    <w:lvl w:ilvl="4">
      <w:start w:val="1"/>
      <w:numFmt w:val="decimal"/>
      <w:lvlText w:val="%1."/>
      <w:lvlJc w:val="left"/>
      <w:rPr>
        <w:b w:val="0"/>
        <w:bCs w:val="0"/>
        <w:i w:val="0"/>
        <w:iCs w:val="0"/>
        <w:smallCaps w:val="0"/>
        <w:strike w:val="0"/>
        <w:color w:val="000000"/>
        <w:spacing w:val="0"/>
        <w:w w:val="100"/>
        <w:position w:val="0"/>
        <w:sz w:val="21"/>
        <w:szCs w:val="21"/>
        <w:u w:val="none"/>
      </w:rPr>
    </w:lvl>
    <w:lvl w:ilvl="5">
      <w:start w:val="1"/>
      <w:numFmt w:val="decimal"/>
      <w:lvlText w:val="%1."/>
      <w:lvlJc w:val="left"/>
      <w:rPr>
        <w:b w:val="0"/>
        <w:bCs w:val="0"/>
        <w:i w:val="0"/>
        <w:iCs w:val="0"/>
        <w:smallCaps w:val="0"/>
        <w:strike w:val="0"/>
        <w:color w:val="000000"/>
        <w:spacing w:val="0"/>
        <w:w w:val="100"/>
        <w:position w:val="0"/>
        <w:sz w:val="21"/>
        <w:szCs w:val="21"/>
        <w:u w:val="none"/>
      </w:rPr>
    </w:lvl>
    <w:lvl w:ilvl="6">
      <w:start w:val="1"/>
      <w:numFmt w:val="decimal"/>
      <w:lvlText w:val="%1."/>
      <w:lvlJc w:val="left"/>
      <w:rPr>
        <w:b w:val="0"/>
        <w:bCs w:val="0"/>
        <w:i w:val="0"/>
        <w:iCs w:val="0"/>
        <w:smallCaps w:val="0"/>
        <w:strike w:val="0"/>
        <w:color w:val="000000"/>
        <w:spacing w:val="0"/>
        <w:w w:val="100"/>
        <w:position w:val="0"/>
        <w:sz w:val="21"/>
        <w:szCs w:val="21"/>
        <w:u w:val="none"/>
      </w:rPr>
    </w:lvl>
    <w:lvl w:ilvl="7">
      <w:start w:val="1"/>
      <w:numFmt w:val="decimal"/>
      <w:lvlText w:val="%1."/>
      <w:lvlJc w:val="left"/>
      <w:rPr>
        <w:b w:val="0"/>
        <w:bCs w:val="0"/>
        <w:i w:val="0"/>
        <w:iCs w:val="0"/>
        <w:smallCaps w:val="0"/>
        <w:strike w:val="0"/>
        <w:color w:val="000000"/>
        <w:spacing w:val="0"/>
        <w:w w:val="100"/>
        <w:position w:val="0"/>
        <w:sz w:val="21"/>
        <w:szCs w:val="21"/>
        <w:u w:val="none"/>
      </w:rPr>
    </w:lvl>
    <w:lvl w:ilvl="8">
      <w:start w:val="1"/>
      <w:numFmt w:val="decimal"/>
      <w:lvlText w:val="%1."/>
      <w:lvlJc w:val="left"/>
      <w:rPr>
        <w:b w:val="0"/>
        <w:bCs w:val="0"/>
        <w:i w:val="0"/>
        <w:iCs w:val="0"/>
        <w:smallCaps w:val="0"/>
        <w:strike w:val="0"/>
        <w:color w:val="000000"/>
        <w:spacing w:val="0"/>
        <w:w w:val="100"/>
        <w:position w:val="0"/>
        <w:sz w:val="21"/>
        <w:szCs w:val="21"/>
        <w:u w:val="none"/>
      </w:rPr>
    </w:lvl>
  </w:abstractNum>
  <w:abstractNum w:abstractNumId="2" w15:restartNumberingAfterBreak="0">
    <w:nsid w:val="03CD0BC8"/>
    <w:multiLevelType w:val="multilevel"/>
    <w:tmpl w:val="529A2E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CB7D23"/>
    <w:multiLevelType w:val="multilevel"/>
    <w:tmpl w:val="F5DA49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997A08"/>
    <w:multiLevelType w:val="multilevel"/>
    <w:tmpl w:val="BB842D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18503C"/>
    <w:multiLevelType w:val="multilevel"/>
    <w:tmpl w:val="9A3A3C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B6B2E2D"/>
    <w:multiLevelType w:val="multilevel"/>
    <w:tmpl w:val="862E2E0C"/>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1146EC5"/>
    <w:multiLevelType w:val="multilevel"/>
    <w:tmpl w:val="9F948F6C"/>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B402E7"/>
    <w:multiLevelType w:val="multilevel"/>
    <w:tmpl w:val="20D88A9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D90FEA"/>
    <w:multiLevelType w:val="multilevel"/>
    <w:tmpl w:val="6380C5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ED50CBF"/>
    <w:multiLevelType w:val="hybridMultilevel"/>
    <w:tmpl w:val="D37E1CA2"/>
    <w:lvl w:ilvl="0" w:tplc="BCDCE322">
      <w:start w:val="1"/>
      <w:numFmt w:val="decimal"/>
      <w:suff w:val="space"/>
      <w:lvlText w:val="%1."/>
      <w:lvlJc w:val="left"/>
      <w:pPr>
        <w:ind w:left="0" w:firstLine="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6E20A6"/>
    <w:multiLevelType w:val="multilevel"/>
    <w:tmpl w:val="7F3A5B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11075A"/>
    <w:multiLevelType w:val="multilevel"/>
    <w:tmpl w:val="7B9461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B215509"/>
    <w:multiLevelType w:val="hybridMultilevel"/>
    <w:tmpl w:val="DE144F32"/>
    <w:lvl w:ilvl="0" w:tplc="FC68E506">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4E0217"/>
    <w:multiLevelType w:val="multilevel"/>
    <w:tmpl w:val="AAD8CAFE"/>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DC2D52"/>
    <w:multiLevelType w:val="multilevel"/>
    <w:tmpl w:val="D2C09436"/>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3D126F3"/>
    <w:multiLevelType w:val="multilevel"/>
    <w:tmpl w:val="DC6CCF2E"/>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40E2C89"/>
    <w:multiLevelType w:val="multilevel"/>
    <w:tmpl w:val="66DC654C"/>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F0850E0"/>
    <w:multiLevelType w:val="hybridMultilevel"/>
    <w:tmpl w:val="A87AEC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F9F0155"/>
    <w:multiLevelType w:val="hybridMultilevel"/>
    <w:tmpl w:val="6BE819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00B32B5"/>
    <w:multiLevelType w:val="hybridMultilevel"/>
    <w:tmpl w:val="331648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40A00135"/>
    <w:multiLevelType w:val="hybridMultilevel"/>
    <w:tmpl w:val="7FFC866C"/>
    <w:lvl w:ilvl="0" w:tplc="B0C648D4">
      <w:start w:val="1"/>
      <w:numFmt w:val="decimal"/>
      <w:suff w:val="space"/>
      <w:lvlText w:val="%1."/>
      <w:lvlJc w:val="left"/>
      <w:pPr>
        <w:ind w:left="720" w:hanging="360"/>
      </w:pPr>
      <w:rPr>
        <w:rFonts w:ascii="Times New Roman" w:eastAsia="Calibri"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44041FAF"/>
    <w:multiLevelType w:val="multilevel"/>
    <w:tmpl w:val="6B0C4008"/>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43A3A88"/>
    <w:multiLevelType w:val="hybridMultilevel"/>
    <w:tmpl w:val="755829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E0F5799"/>
    <w:multiLevelType w:val="hybridMultilevel"/>
    <w:tmpl w:val="AB3A82FC"/>
    <w:lvl w:ilvl="0" w:tplc="0809000F">
      <w:start w:val="1"/>
      <w:numFmt w:val="decimal"/>
      <w:lvlText w:val="%1."/>
      <w:lvlJc w:val="left"/>
      <w:pPr>
        <w:ind w:left="36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4F152B22"/>
    <w:multiLevelType w:val="multilevel"/>
    <w:tmpl w:val="093C826A"/>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0B611AB"/>
    <w:multiLevelType w:val="multilevel"/>
    <w:tmpl w:val="E844253A"/>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0CF507F"/>
    <w:multiLevelType w:val="multilevel"/>
    <w:tmpl w:val="C7A229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3714D4E"/>
    <w:multiLevelType w:val="hybridMultilevel"/>
    <w:tmpl w:val="51A0ED00"/>
    <w:lvl w:ilvl="0" w:tplc="B8A28C9E">
      <w:start w:val="1"/>
      <w:numFmt w:val="decimal"/>
      <w:lvlRestart w:val="0"/>
      <w:lvlText w:val="%1."/>
      <w:lvlJc w:val="left"/>
      <w:pPr>
        <w:ind w:left="720" w:hanging="363"/>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E34542"/>
    <w:multiLevelType w:val="hybridMultilevel"/>
    <w:tmpl w:val="7E66A1A0"/>
    <w:lvl w:ilvl="0" w:tplc="04270017">
      <w:start w:val="1"/>
      <w:numFmt w:val="lowerLetter"/>
      <w:lvlText w:val="%1)"/>
      <w:lvlJc w:val="left"/>
      <w:pPr>
        <w:ind w:left="780" w:hanging="360"/>
      </w:pPr>
      <w:rPr>
        <w:rFonts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0" w15:restartNumberingAfterBreak="0">
    <w:nsid w:val="56635FEE"/>
    <w:multiLevelType w:val="hybridMultilevel"/>
    <w:tmpl w:val="7FD8D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EB50B3"/>
    <w:multiLevelType w:val="multilevel"/>
    <w:tmpl w:val="370408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68A0380"/>
    <w:multiLevelType w:val="multilevel"/>
    <w:tmpl w:val="C770CA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91766A7"/>
    <w:multiLevelType w:val="multilevel"/>
    <w:tmpl w:val="B9765F0A"/>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AC9630D"/>
    <w:multiLevelType w:val="multilevel"/>
    <w:tmpl w:val="6C9E53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D580A39"/>
    <w:multiLevelType w:val="multilevel"/>
    <w:tmpl w:val="1D8283EA"/>
    <w:lvl w:ilvl="0">
      <w:start w:val="1"/>
      <w:numFmt w:val="decimal"/>
      <w:lvlText w:val="%1."/>
      <w:lvlJc w:val="left"/>
      <w:pPr>
        <w:ind w:left="360" w:hanging="360"/>
      </w:pPr>
    </w:lvl>
    <w:lvl w:ilvl="1">
      <w:start w:val="1"/>
      <w:numFmt w:val="lowerLetter"/>
      <w:suff w:val="space"/>
      <w:lvlText w:val="%2)"/>
      <w:lvlJc w:val="left"/>
      <w:pPr>
        <w:ind w:left="720" w:hanging="360"/>
      </w:pPr>
      <w:rPr>
        <w:sz w:val="22"/>
        <w:szCs w:val="22"/>
      </w:rPr>
    </w:lvl>
    <w:lvl w:ilvl="2">
      <w:start w:val="1"/>
      <w:numFmt w:val="decimal"/>
      <w:isLgl/>
      <w:lvlText w:val="%1.%2.%3."/>
      <w:lvlJc w:val="left"/>
      <w:pPr>
        <w:ind w:left="1440" w:hanging="720"/>
      </w:pPr>
    </w:lvl>
    <w:lvl w:ilvl="3">
      <w:start w:val="1"/>
      <w:numFmt w:val="decimal"/>
      <w:isLgl/>
      <w:lvlText w:val="%1.%2.%3.%4."/>
      <w:lvlJc w:val="left"/>
      <w:pPr>
        <w:ind w:left="1800" w:hanging="720"/>
      </w:pPr>
    </w:lvl>
    <w:lvl w:ilvl="4">
      <w:start w:val="1"/>
      <w:numFmt w:val="decimal"/>
      <w:isLgl/>
      <w:lvlText w:val="%1.%2.%3.%4.%5."/>
      <w:lvlJc w:val="left"/>
      <w:pPr>
        <w:ind w:left="2520" w:hanging="1080"/>
      </w:pPr>
    </w:lvl>
    <w:lvl w:ilvl="5">
      <w:start w:val="1"/>
      <w:numFmt w:val="decimal"/>
      <w:isLgl/>
      <w:lvlText w:val="%1.%2.%3.%4.%5.%6."/>
      <w:lvlJc w:val="left"/>
      <w:pPr>
        <w:ind w:left="2880" w:hanging="1080"/>
      </w:pPr>
    </w:lvl>
    <w:lvl w:ilvl="6">
      <w:start w:val="1"/>
      <w:numFmt w:val="decimal"/>
      <w:isLgl/>
      <w:lvlText w:val="%1.%2.%3.%4.%5.%6.%7."/>
      <w:lvlJc w:val="left"/>
      <w:pPr>
        <w:ind w:left="3600" w:hanging="1440"/>
      </w:pPr>
    </w:lvl>
    <w:lvl w:ilvl="7">
      <w:start w:val="1"/>
      <w:numFmt w:val="decimal"/>
      <w:isLgl/>
      <w:lvlText w:val="%1.%2.%3.%4.%5.%6.%7.%8."/>
      <w:lvlJc w:val="left"/>
      <w:pPr>
        <w:ind w:left="3960" w:hanging="1440"/>
      </w:pPr>
    </w:lvl>
    <w:lvl w:ilvl="8">
      <w:start w:val="1"/>
      <w:numFmt w:val="decimal"/>
      <w:isLgl/>
      <w:lvlText w:val="%1.%2.%3.%4.%5.%6.%7.%8.%9."/>
      <w:lvlJc w:val="left"/>
      <w:pPr>
        <w:ind w:left="4680" w:hanging="1800"/>
      </w:pPr>
    </w:lvl>
  </w:abstractNum>
  <w:abstractNum w:abstractNumId="37" w15:restartNumberingAfterBreak="0">
    <w:nsid w:val="6E144E11"/>
    <w:multiLevelType w:val="multilevel"/>
    <w:tmpl w:val="3C5873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F6A06C7"/>
    <w:multiLevelType w:val="hybridMultilevel"/>
    <w:tmpl w:val="773A57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5C4F5D"/>
    <w:multiLevelType w:val="hybridMultilevel"/>
    <w:tmpl w:val="CF36F298"/>
    <w:lvl w:ilvl="0" w:tplc="6FDCA3F0">
      <w:start w:val="1"/>
      <w:numFmt w:val="decimal"/>
      <w:lvlText w:val="%1."/>
      <w:lvlJc w:val="left"/>
      <w:pPr>
        <w:ind w:left="480" w:hanging="360"/>
      </w:pPr>
      <w:rPr>
        <w:rFonts w:hint="default"/>
      </w:rPr>
    </w:lvl>
    <w:lvl w:ilvl="1" w:tplc="04270019" w:tentative="1">
      <w:start w:val="1"/>
      <w:numFmt w:val="lowerLetter"/>
      <w:lvlText w:val="%2."/>
      <w:lvlJc w:val="left"/>
      <w:pPr>
        <w:ind w:left="1200" w:hanging="360"/>
      </w:pPr>
    </w:lvl>
    <w:lvl w:ilvl="2" w:tplc="0427001B" w:tentative="1">
      <w:start w:val="1"/>
      <w:numFmt w:val="lowerRoman"/>
      <w:lvlText w:val="%3."/>
      <w:lvlJc w:val="right"/>
      <w:pPr>
        <w:ind w:left="1920" w:hanging="180"/>
      </w:pPr>
    </w:lvl>
    <w:lvl w:ilvl="3" w:tplc="0427000F" w:tentative="1">
      <w:start w:val="1"/>
      <w:numFmt w:val="decimal"/>
      <w:lvlText w:val="%4."/>
      <w:lvlJc w:val="left"/>
      <w:pPr>
        <w:ind w:left="2640" w:hanging="360"/>
      </w:pPr>
    </w:lvl>
    <w:lvl w:ilvl="4" w:tplc="04270019" w:tentative="1">
      <w:start w:val="1"/>
      <w:numFmt w:val="lowerLetter"/>
      <w:lvlText w:val="%5."/>
      <w:lvlJc w:val="left"/>
      <w:pPr>
        <w:ind w:left="3360" w:hanging="360"/>
      </w:pPr>
    </w:lvl>
    <w:lvl w:ilvl="5" w:tplc="0427001B" w:tentative="1">
      <w:start w:val="1"/>
      <w:numFmt w:val="lowerRoman"/>
      <w:lvlText w:val="%6."/>
      <w:lvlJc w:val="right"/>
      <w:pPr>
        <w:ind w:left="4080" w:hanging="180"/>
      </w:pPr>
    </w:lvl>
    <w:lvl w:ilvl="6" w:tplc="0427000F" w:tentative="1">
      <w:start w:val="1"/>
      <w:numFmt w:val="decimal"/>
      <w:lvlText w:val="%7."/>
      <w:lvlJc w:val="left"/>
      <w:pPr>
        <w:ind w:left="4800" w:hanging="360"/>
      </w:pPr>
    </w:lvl>
    <w:lvl w:ilvl="7" w:tplc="04270019" w:tentative="1">
      <w:start w:val="1"/>
      <w:numFmt w:val="lowerLetter"/>
      <w:lvlText w:val="%8."/>
      <w:lvlJc w:val="left"/>
      <w:pPr>
        <w:ind w:left="5520" w:hanging="360"/>
      </w:pPr>
    </w:lvl>
    <w:lvl w:ilvl="8" w:tplc="0427001B" w:tentative="1">
      <w:start w:val="1"/>
      <w:numFmt w:val="lowerRoman"/>
      <w:lvlText w:val="%9."/>
      <w:lvlJc w:val="right"/>
      <w:pPr>
        <w:ind w:left="6240" w:hanging="180"/>
      </w:pPr>
    </w:lvl>
  </w:abstractNum>
  <w:abstractNum w:abstractNumId="40" w15:restartNumberingAfterBreak="0">
    <w:nsid w:val="71243148"/>
    <w:multiLevelType w:val="multilevel"/>
    <w:tmpl w:val="CA6AD91C"/>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3236721"/>
    <w:multiLevelType w:val="hybridMultilevel"/>
    <w:tmpl w:val="018498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65E4AD9"/>
    <w:multiLevelType w:val="multilevel"/>
    <w:tmpl w:val="456838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6F73566"/>
    <w:multiLevelType w:val="multilevel"/>
    <w:tmpl w:val="AC42CC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E4D2B80"/>
    <w:multiLevelType w:val="hybridMultilevel"/>
    <w:tmpl w:val="AC966A08"/>
    <w:lvl w:ilvl="0" w:tplc="ED4882D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2306460">
    <w:abstractNumId w:val="32"/>
  </w:num>
  <w:num w:numId="2" w16cid:durableId="1416902073">
    <w:abstractNumId w:val="13"/>
  </w:num>
  <w:num w:numId="3" w16cid:durableId="507067000">
    <w:abstractNumId w:val="28"/>
  </w:num>
  <w:num w:numId="4" w16cid:durableId="1549416237">
    <w:abstractNumId w:val="0"/>
  </w:num>
  <w:num w:numId="5" w16cid:durableId="2000569759">
    <w:abstractNumId w:val="1"/>
  </w:num>
  <w:num w:numId="6" w16cid:durableId="522598657">
    <w:abstractNumId w:val="4"/>
  </w:num>
  <w:num w:numId="7" w16cid:durableId="2064404584">
    <w:abstractNumId w:val="33"/>
  </w:num>
  <w:num w:numId="8" w16cid:durableId="2144149515">
    <w:abstractNumId w:val="27"/>
  </w:num>
  <w:num w:numId="9" w16cid:durableId="1424571335">
    <w:abstractNumId w:val="2"/>
  </w:num>
  <w:num w:numId="10" w16cid:durableId="1054738080">
    <w:abstractNumId w:val="12"/>
  </w:num>
  <w:num w:numId="11" w16cid:durableId="1800761119">
    <w:abstractNumId w:val="42"/>
  </w:num>
  <w:num w:numId="12" w16cid:durableId="1206681147">
    <w:abstractNumId w:val="5"/>
  </w:num>
  <w:num w:numId="13" w16cid:durableId="1184052996">
    <w:abstractNumId w:val="37"/>
  </w:num>
  <w:num w:numId="14" w16cid:durableId="1264072427">
    <w:abstractNumId w:val="3"/>
  </w:num>
  <w:num w:numId="15" w16cid:durableId="74789139">
    <w:abstractNumId w:val="43"/>
  </w:num>
  <w:num w:numId="16" w16cid:durableId="1222986109">
    <w:abstractNumId w:val="8"/>
  </w:num>
  <w:num w:numId="17" w16cid:durableId="1974093147">
    <w:abstractNumId w:val="11"/>
  </w:num>
  <w:num w:numId="18" w16cid:durableId="809908197">
    <w:abstractNumId w:val="35"/>
  </w:num>
  <w:num w:numId="19" w16cid:durableId="1312634782">
    <w:abstractNumId w:val="31"/>
  </w:num>
  <w:num w:numId="20" w16cid:durableId="803889663">
    <w:abstractNumId w:val="39"/>
  </w:num>
  <w:num w:numId="21" w16cid:durableId="343557400">
    <w:abstractNumId w:val="9"/>
  </w:num>
  <w:num w:numId="22" w16cid:durableId="3885789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74307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314938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7783558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3623161">
    <w:abstractNumId w:val="34"/>
  </w:num>
  <w:num w:numId="27" w16cid:durableId="1065303675">
    <w:abstractNumId w:val="17"/>
  </w:num>
  <w:num w:numId="28" w16cid:durableId="1503549097">
    <w:abstractNumId w:val="7"/>
  </w:num>
  <w:num w:numId="29" w16cid:durableId="14235301">
    <w:abstractNumId w:val="40"/>
  </w:num>
  <w:num w:numId="30" w16cid:durableId="173961687">
    <w:abstractNumId w:val="26"/>
  </w:num>
  <w:num w:numId="31" w16cid:durableId="490293678">
    <w:abstractNumId w:val="6"/>
  </w:num>
  <w:num w:numId="32" w16cid:durableId="2070228602">
    <w:abstractNumId w:val="22"/>
  </w:num>
  <w:num w:numId="33" w16cid:durableId="1408572063">
    <w:abstractNumId w:val="14"/>
  </w:num>
  <w:num w:numId="34" w16cid:durableId="243103936">
    <w:abstractNumId w:val="16"/>
  </w:num>
  <w:num w:numId="35" w16cid:durableId="1099712315">
    <w:abstractNumId w:val="15"/>
  </w:num>
  <w:num w:numId="36" w16cid:durableId="698700447">
    <w:abstractNumId w:val="25"/>
  </w:num>
  <w:num w:numId="37" w16cid:durableId="1251738550">
    <w:abstractNumId w:val="41"/>
  </w:num>
  <w:num w:numId="38" w16cid:durableId="1077825966">
    <w:abstractNumId w:val="23"/>
  </w:num>
  <w:num w:numId="39" w16cid:durableId="1824469807">
    <w:abstractNumId w:val="38"/>
  </w:num>
  <w:num w:numId="40" w16cid:durableId="339624937">
    <w:abstractNumId w:val="30"/>
  </w:num>
  <w:num w:numId="41" w16cid:durableId="156650164">
    <w:abstractNumId w:val="44"/>
  </w:num>
  <w:num w:numId="42" w16cid:durableId="334840431">
    <w:abstractNumId w:val="10"/>
  </w:num>
  <w:num w:numId="43" w16cid:durableId="585454599">
    <w:abstractNumId w:val="18"/>
  </w:num>
  <w:num w:numId="44" w16cid:durableId="1865829369">
    <w:abstractNumId w:val="29"/>
  </w:num>
  <w:num w:numId="45" w16cid:durableId="902328832">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E26"/>
    <w:rsid w:val="00002262"/>
    <w:rsid w:val="0000794B"/>
    <w:rsid w:val="00007D01"/>
    <w:rsid w:val="00012DBC"/>
    <w:rsid w:val="000144BA"/>
    <w:rsid w:val="00026F7E"/>
    <w:rsid w:val="00051550"/>
    <w:rsid w:val="00054614"/>
    <w:rsid w:val="00061A6C"/>
    <w:rsid w:val="00096497"/>
    <w:rsid w:val="000B1E26"/>
    <w:rsid w:val="000C07F1"/>
    <w:rsid w:val="000C315F"/>
    <w:rsid w:val="000D6C5D"/>
    <w:rsid w:val="000D6E69"/>
    <w:rsid w:val="001169BA"/>
    <w:rsid w:val="0013318A"/>
    <w:rsid w:val="00147645"/>
    <w:rsid w:val="00170133"/>
    <w:rsid w:val="00170159"/>
    <w:rsid w:val="00170329"/>
    <w:rsid w:val="00170815"/>
    <w:rsid w:val="001745E1"/>
    <w:rsid w:val="00177EFF"/>
    <w:rsid w:val="0019574E"/>
    <w:rsid w:val="001A1EB0"/>
    <w:rsid w:val="001A4B43"/>
    <w:rsid w:val="001C06A5"/>
    <w:rsid w:val="001D0F94"/>
    <w:rsid w:val="001D3DD1"/>
    <w:rsid w:val="001F680D"/>
    <w:rsid w:val="0020469C"/>
    <w:rsid w:val="00207CC0"/>
    <w:rsid w:val="00207E9E"/>
    <w:rsid w:val="002118E4"/>
    <w:rsid w:val="00211D93"/>
    <w:rsid w:val="002415D7"/>
    <w:rsid w:val="00253AE5"/>
    <w:rsid w:val="00294C1C"/>
    <w:rsid w:val="002957F9"/>
    <w:rsid w:val="002A493A"/>
    <w:rsid w:val="003321C3"/>
    <w:rsid w:val="0033435E"/>
    <w:rsid w:val="00335260"/>
    <w:rsid w:val="00347FFE"/>
    <w:rsid w:val="00360A91"/>
    <w:rsid w:val="00361019"/>
    <w:rsid w:val="003666D3"/>
    <w:rsid w:val="00390700"/>
    <w:rsid w:val="003964A0"/>
    <w:rsid w:val="003A37AC"/>
    <w:rsid w:val="003A578C"/>
    <w:rsid w:val="003B4A28"/>
    <w:rsid w:val="003D64AE"/>
    <w:rsid w:val="003D7620"/>
    <w:rsid w:val="003E0FC2"/>
    <w:rsid w:val="003E53F0"/>
    <w:rsid w:val="003F4687"/>
    <w:rsid w:val="00415681"/>
    <w:rsid w:val="00427B59"/>
    <w:rsid w:val="00455E3E"/>
    <w:rsid w:val="00460A8C"/>
    <w:rsid w:val="004612E0"/>
    <w:rsid w:val="004615F8"/>
    <w:rsid w:val="0047329D"/>
    <w:rsid w:val="00474156"/>
    <w:rsid w:val="00474754"/>
    <w:rsid w:val="0048228B"/>
    <w:rsid w:val="004A0509"/>
    <w:rsid w:val="004B46AA"/>
    <w:rsid w:val="004B6EB9"/>
    <w:rsid w:val="004C333F"/>
    <w:rsid w:val="004D0E38"/>
    <w:rsid w:val="004D57B8"/>
    <w:rsid w:val="00503748"/>
    <w:rsid w:val="00504FAE"/>
    <w:rsid w:val="0050654B"/>
    <w:rsid w:val="00506F4E"/>
    <w:rsid w:val="005118FA"/>
    <w:rsid w:val="0054177D"/>
    <w:rsid w:val="00543F4C"/>
    <w:rsid w:val="0056272E"/>
    <w:rsid w:val="00565BAC"/>
    <w:rsid w:val="005A6767"/>
    <w:rsid w:val="005E7925"/>
    <w:rsid w:val="00601AC3"/>
    <w:rsid w:val="00603C73"/>
    <w:rsid w:val="00641706"/>
    <w:rsid w:val="00670BD9"/>
    <w:rsid w:val="00671524"/>
    <w:rsid w:val="0067246D"/>
    <w:rsid w:val="00677E34"/>
    <w:rsid w:val="00682781"/>
    <w:rsid w:val="00686D89"/>
    <w:rsid w:val="006A584D"/>
    <w:rsid w:val="006C3CF8"/>
    <w:rsid w:val="006D0FA5"/>
    <w:rsid w:val="006E4D9E"/>
    <w:rsid w:val="00702665"/>
    <w:rsid w:val="00712774"/>
    <w:rsid w:val="0073798B"/>
    <w:rsid w:val="007411A4"/>
    <w:rsid w:val="00767AB1"/>
    <w:rsid w:val="00772E0F"/>
    <w:rsid w:val="007A3543"/>
    <w:rsid w:val="00805D3F"/>
    <w:rsid w:val="00807BA7"/>
    <w:rsid w:val="00812630"/>
    <w:rsid w:val="00836471"/>
    <w:rsid w:val="00842FEC"/>
    <w:rsid w:val="00864A39"/>
    <w:rsid w:val="00896719"/>
    <w:rsid w:val="008970C3"/>
    <w:rsid w:val="008A7DB8"/>
    <w:rsid w:val="008C712D"/>
    <w:rsid w:val="008D1FBB"/>
    <w:rsid w:val="008D2FCE"/>
    <w:rsid w:val="008D5AA3"/>
    <w:rsid w:val="008E4285"/>
    <w:rsid w:val="008E74C0"/>
    <w:rsid w:val="009013ED"/>
    <w:rsid w:val="009040E2"/>
    <w:rsid w:val="00905C49"/>
    <w:rsid w:val="009061F4"/>
    <w:rsid w:val="009305EF"/>
    <w:rsid w:val="009A6C9C"/>
    <w:rsid w:val="009B3BED"/>
    <w:rsid w:val="009E4D2C"/>
    <w:rsid w:val="009F4EA1"/>
    <w:rsid w:val="00A01812"/>
    <w:rsid w:val="00A069D4"/>
    <w:rsid w:val="00A13E16"/>
    <w:rsid w:val="00A22F2E"/>
    <w:rsid w:val="00A26FCE"/>
    <w:rsid w:val="00A340CB"/>
    <w:rsid w:val="00A44A41"/>
    <w:rsid w:val="00A45FCB"/>
    <w:rsid w:val="00A73E39"/>
    <w:rsid w:val="00A74410"/>
    <w:rsid w:val="00AA1BFD"/>
    <w:rsid w:val="00AA7DEC"/>
    <w:rsid w:val="00AB222B"/>
    <w:rsid w:val="00AB57E2"/>
    <w:rsid w:val="00AC3F6F"/>
    <w:rsid w:val="00AC5FC0"/>
    <w:rsid w:val="00AD43CF"/>
    <w:rsid w:val="00AD72B4"/>
    <w:rsid w:val="00B15F09"/>
    <w:rsid w:val="00B2434B"/>
    <w:rsid w:val="00B46250"/>
    <w:rsid w:val="00B76FE2"/>
    <w:rsid w:val="00B9103E"/>
    <w:rsid w:val="00BB6C27"/>
    <w:rsid w:val="00BB7C17"/>
    <w:rsid w:val="00BC0208"/>
    <w:rsid w:val="00BC4146"/>
    <w:rsid w:val="00BC788E"/>
    <w:rsid w:val="00BD1504"/>
    <w:rsid w:val="00BF0FDC"/>
    <w:rsid w:val="00BF2DA7"/>
    <w:rsid w:val="00C0073A"/>
    <w:rsid w:val="00C11DED"/>
    <w:rsid w:val="00C1354A"/>
    <w:rsid w:val="00C32FE9"/>
    <w:rsid w:val="00C373A2"/>
    <w:rsid w:val="00C4097E"/>
    <w:rsid w:val="00C428C7"/>
    <w:rsid w:val="00C5782B"/>
    <w:rsid w:val="00C72C11"/>
    <w:rsid w:val="00C7642D"/>
    <w:rsid w:val="00C804D5"/>
    <w:rsid w:val="00C81294"/>
    <w:rsid w:val="00C8312F"/>
    <w:rsid w:val="00C94A8C"/>
    <w:rsid w:val="00CA480E"/>
    <w:rsid w:val="00CA5DEB"/>
    <w:rsid w:val="00CB06A8"/>
    <w:rsid w:val="00CC7CAC"/>
    <w:rsid w:val="00CF6F33"/>
    <w:rsid w:val="00CF7903"/>
    <w:rsid w:val="00D013AA"/>
    <w:rsid w:val="00D06AA9"/>
    <w:rsid w:val="00D3449C"/>
    <w:rsid w:val="00D369A3"/>
    <w:rsid w:val="00D66300"/>
    <w:rsid w:val="00D80F31"/>
    <w:rsid w:val="00D962D2"/>
    <w:rsid w:val="00DE05FF"/>
    <w:rsid w:val="00DE1F4D"/>
    <w:rsid w:val="00E06724"/>
    <w:rsid w:val="00E24F52"/>
    <w:rsid w:val="00E519BF"/>
    <w:rsid w:val="00E70580"/>
    <w:rsid w:val="00E84553"/>
    <w:rsid w:val="00E93349"/>
    <w:rsid w:val="00E95D66"/>
    <w:rsid w:val="00ED498F"/>
    <w:rsid w:val="00EE3A3F"/>
    <w:rsid w:val="00EE3FA6"/>
    <w:rsid w:val="00EE6721"/>
    <w:rsid w:val="00F028E0"/>
    <w:rsid w:val="00F20734"/>
    <w:rsid w:val="00F21070"/>
    <w:rsid w:val="00F31720"/>
    <w:rsid w:val="00F31905"/>
    <w:rsid w:val="00F32FB5"/>
    <w:rsid w:val="00F42A14"/>
    <w:rsid w:val="00F510FF"/>
    <w:rsid w:val="00F61E64"/>
    <w:rsid w:val="00F75727"/>
    <w:rsid w:val="00F90C6D"/>
    <w:rsid w:val="00F922D0"/>
    <w:rsid w:val="00FB41CE"/>
    <w:rsid w:val="00FE71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47F4F"/>
  <w15:chartTrackingRefBased/>
  <w15:docId w15:val="{3F5EBBBC-9C4D-4E87-81CF-E88CD87C2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1E26"/>
    <w:pPr>
      <w:spacing w:line="276" w:lineRule="auto"/>
    </w:pPr>
    <w:rPr>
      <w:rFonts w:eastAsiaTheme="minorEastAsia"/>
      <w:kern w:val="0"/>
      <w:sz w:val="21"/>
      <w:szCs w:val="21"/>
      <w14:ligatures w14:val="none"/>
    </w:rPr>
  </w:style>
  <w:style w:type="paragraph" w:styleId="Heading1">
    <w:name w:val="heading 1"/>
    <w:basedOn w:val="Normal"/>
    <w:next w:val="Normal"/>
    <w:link w:val="Heading1Char"/>
    <w:uiPriority w:val="9"/>
    <w:qFormat/>
    <w:rsid w:val="000B1E2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0B1E2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B1E2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B1E2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B1E2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B1E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B1E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B1E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1E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1E2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0B1E2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B1E2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B1E2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B1E2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B1E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1E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1E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1E26"/>
    <w:rPr>
      <w:rFonts w:eastAsiaTheme="majorEastAsia" w:cstheme="majorBidi"/>
      <w:color w:val="272727" w:themeColor="text1" w:themeTint="D8"/>
    </w:rPr>
  </w:style>
  <w:style w:type="paragraph" w:styleId="Title">
    <w:name w:val="Title"/>
    <w:basedOn w:val="Normal"/>
    <w:next w:val="Normal"/>
    <w:link w:val="TitleChar"/>
    <w:uiPriority w:val="10"/>
    <w:qFormat/>
    <w:rsid w:val="000B1E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B1E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B1E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B1E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1E26"/>
    <w:pPr>
      <w:spacing w:before="160"/>
      <w:jc w:val="center"/>
    </w:pPr>
    <w:rPr>
      <w:i/>
      <w:iCs/>
      <w:color w:val="404040" w:themeColor="text1" w:themeTint="BF"/>
    </w:rPr>
  </w:style>
  <w:style w:type="character" w:customStyle="1" w:styleId="QuoteChar">
    <w:name w:val="Quote Char"/>
    <w:basedOn w:val="DefaultParagraphFont"/>
    <w:link w:val="Quote"/>
    <w:uiPriority w:val="29"/>
    <w:rsid w:val="000B1E2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B1E26"/>
    <w:pPr>
      <w:ind w:left="720"/>
      <w:contextualSpacing/>
    </w:pPr>
  </w:style>
  <w:style w:type="character" w:styleId="IntenseEmphasis">
    <w:name w:val="Intense Emphasis"/>
    <w:basedOn w:val="DefaultParagraphFont"/>
    <w:uiPriority w:val="21"/>
    <w:qFormat/>
    <w:rsid w:val="000B1E26"/>
    <w:rPr>
      <w:i/>
      <w:iCs/>
      <w:color w:val="2F5496" w:themeColor="accent1" w:themeShade="BF"/>
    </w:rPr>
  </w:style>
  <w:style w:type="paragraph" w:styleId="IntenseQuote">
    <w:name w:val="Intense Quote"/>
    <w:basedOn w:val="Normal"/>
    <w:next w:val="Normal"/>
    <w:link w:val="IntenseQuoteChar"/>
    <w:uiPriority w:val="30"/>
    <w:qFormat/>
    <w:rsid w:val="000B1E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B1E26"/>
    <w:rPr>
      <w:i/>
      <w:iCs/>
      <w:color w:val="2F5496" w:themeColor="accent1" w:themeShade="BF"/>
    </w:rPr>
  </w:style>
  <w:style w:type="character" w:styleId="IntenseReference">
    <w:name w:val="Intense Reference"/>
    <w:basedOn w:val="DefaultParagraphFont"/>
    <w:uiPriority w:val="32"/>
    <w:qFormat/>
    <w:rsid w:val="000B1E26"/>
    <w:rPr>
      <w:b/>
      <w:bCs/>
      <w:smallCaps/>
      <w:color w:val="2F5496"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B1E26"/>
  </w:style>
  <w:style w:type="table" w:styleId="TableGrid">
    <w:name w:val="Table Grid"/>
    <w:basedOn w:val="TableNormal"/>
    <w:uiPriority w:val="59"/>
    <w:rsid w:val="000B1E26"/>
    <w:pPr>
      <w:spacing w:after="0" w:line="240" w:lineRule="auto"/>
    </w:pPr>
    <w:rPr>
      <w:rFonts w:eastAsiaTheme="minorEastAsia"/>
      <w:kern w:val="0"/>
      <w:sz w:val="21"/>
      <w:szCs w:val="21"/>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Lentelstinklelis2">
    <w:name w:val="Lentelės tinklelis2"/>
    <w:basedOn w:val="TableNormal"/>
    <w:next w:val="TableGrid"/>
    <w:uiPriority w:val="39"/>
    <w:rsid w:val="000B1E26"/>
    <w:pPr>
      <w:spacing w:after="0" w:line="240" w:lineRule="auto"/>
    </w:pPr>
    <w:rPr>
      <w:rFonts w:eastAsia="Calibr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
    <w:name w:val="Pagrindinis tekstas_"/>
    <w:basedOn w:val="DefaultParagraphFont"/>
    <w:link w:val="Pagrindinistekstas1"/>
    <w:rsid w:val="003F4687"/>
    <w:rPr>
      <w:rFonts w:ascii="Times New Roman" w:eastAsia="Times New Roman" w:hAnsi="Times New Roman" w:cs="Times New Roman"/>
      <w:sz w:val="18"/>
      <w:szCs w:val="18"/>
      <w:shd w:val="clear" w:color="auto" w:fill="FFFFFF"/>
    </w:rPr>
  </w:style>
  <w:style w:type="paragraph" w:customStyle="1" w:styleId="Pagrindinistekstas1">
    <w:name w:val="Pagrindinis tekstas1"/>
    <w:basedOn w:val="Normal"/>
    <w:link w:val="Pagrindinistekstas"/>
    <w:rsid w:val="003F4687"/>
    <w:pPr>
      <w:shd w:val="clear" w:color="auto" w:fill="FFFFFF"/>
      <w:spacing w:after="180" w:line="216" w:lineRule="exact"/>
      <w:jc w:val="center"/>
    </w:pPr>
    <w:rPr>
      <w:rFonts w:ascii="Times New Roman" w:eastAsia="Times New Roman" w:hAnsi="Times New Roman" w:cs="Times New Roman"/>
      <w:kern w:val="2"/>
      <w:sz w:val="18"/>
      <w:szCs w:val="18"/>
      <w14:ligatures w14:val="standardContextual"/>
    </w:rPr>
  </w:style>
  <w:style w:type="character" w:customStyle="1" w:styleId="Pagrindinistekstas49tk">
    <w:name w:val="Pagrindinis tekstas (4) + 9 tšk."/>
    <w:basedOn w:val="DefaultParagraphFont"/>
    <w:rsid w:val="004D0E38"/>
    <w:rPr>
      <w:rFonts w:ascii="Times New Roman" w:eastAsia="Times New Roman" w:hAnsi="Times New Roman" w:cs="Times New Roman"/>
      <w:sz w:val="18"/>
      <w:szCs w:val="18"/>
      <w:shd w:val="clear" w:color="auto" w:fill="FFFFFF"/>
    </w:rPr>
  </w:style>
  <w:style w:type="character" w:customStyle="1" w:styleId="Pagrindinistekstas4">
    <w:name w:val="Pagrindinis tekstas (4)_"/>
    <w:basedOn w:val="DefaultParagraphFont"/>
    <w:link w:val="Pagrindinistekstas40"/>
    <w:rsid w:val="004D0E38"/>
    <w:rPr>
      <w:rFonts w:ascii="Times New Roman" w:eastAsia="Times New Roman" w:hAnsi="Times New Roman" w:cs="Times New Roman"/>
      <w:sz w:val="19"/>
      <w:szCs w:val="19"/>
      <w:shd w:val="clear" w:color="auto" w:fill="FFFFFF"/>
    </w:rPr>
  </w:style>
  <w:style w:type="character" w:customStyle="1" w:styleId="Pagrindinistekstas9tk">
    <w:name w:val="Pagrindinis tekstas + 9 tšk."/>
    <w:basedOn w:val="Pagrindinistekstas"/>
    <w:rsid w:val="004D0E38"/>
    <w:rPr>
      <w:rFonts w:ascii="Times New Roman" w:eastAsia="Times New Roman" w:hAnsi="Times New Roman" w:cs="Times New Roman"/>
      <w:sz w:val="18"/>
      <w:szCs w:val="18"/>
      <w:shd w:val="clear" w:color="auto" w:fill="FFFFFF"/>
    </w:rPr>
  </w:style>
  <w:style w:type="paragraph" w:customStyle="1" w:styleId="Pagrindinistekstas40">
    <w:name w:val="Pagrindinis tekstas (4)"/>
    <w:basedOn w:val="Normal"/>
    <w:link w:val="Pagrindinistekstas4"/>
    <w:rsid w:val="004D0E38"/>
    <w:pPr>
      <w:shd w:val="clear" w:color="auto" w:fill="FFFFFF"/>
      <w:spacing w:after="0" w:line="0" w:lineRule="atLeast"/>
    </w:pPr>
    <w:rPr>
      <w:rFonts w:ascii="Times New Roman" w:eastAsia="Times New Roman" w:hAnsi="Times New Roman" w:cs="Times New Roman"/>
      <w:kern w:val="2"/>
      <w:sz w:val="19"/>
      <w:szCs w:val="19"/>
      <w14:ligatures w14:val="standardContextual"/>
    </w:rPr>
  </w:style>
  <w:style w:type="character" w:customStyle="1" w:styleId="Pagrindinistekstas9tkPusjuodis">
    <w:name w:val="Pagrindinis tekstas + 9 tšk.;Pusjuodis"/>
    <w:basedOn w:val="Pagrindinistekstas"/>
    <w:rsid w:val="004D0E38"/>
    <w:rPr>
      <w:rFonts w:ascii="Times New Roman" w:eastAsia="Times New Roman" w:hAnsi="Times New Roman" w:cs="Times New Roman"/>
      <w:b/>
      <w:bCs/>
      <w:sz w:val="18"/>
      <w:szCs w:val="18"/>
      <w:shd w:val="clear" w:color="auto" w:fill="FFFFFF"/>
    </w:rPr>
  </w:style>
  <w:style w:type="paragraph" w:customStyle="1" w:styleId="Pagrindinistekstas8">
    <w:name w:val="Pagrindinis tekstas8"/>
    <w:basedOn w:val="Normal"/>
    <w:rsid w:val="004D0E38"/>
    <w:pPr>
      <w:shd w:val="clear" w:color="auto" w:fill="FFFFFF"/>
      <w:spacing w:before="600" w:after="0" w:line="0" w:lineRule="atLeast"/>
      <w:ind w:hanging="1080"/>
    </w:pPr>
    <w:rPr>
      <w:rFonts w:ascii="Times New Roman" w:eastAsia="Times New Roman" w:hAnsi="Times New Roman" w:cs="Times New Roman"/>
      <w:color w:val="000000"/>
      <w:sz w:val="20"/>
      <w:szCs w:val="20"/>
      <w:lang w:val="lt" w:eastAsia="lt-LT"/>
    </w:rPr>
  </w:style>
  <w:style w:type="character" w:customStyle="1" w:styleId="Pagrindinistekstas46tk">
    <w:name w:val="Pagrindinis tekstas (4) + 6 tšk."/>
    <w:basedOn w:val="Pagrindinistekstas4"/>
    <w:rsid w:val="004D0E38"/>
    <w:rPr>
      <w:rFonts w:ascii="Times New Roman" w:eastAsia="Times New Roman" w:hAnsi="Times New Roman" w:cs="Times New Roman"/>
      <w:sz w:val="12"/>
      <w:szCs w:val="12"/>
      <w:shd w:val="clear" w:color="auto" w:fill="FFFFFF"/>
    </w:rPr>
  </w:style>
  <w:style w:type="character" w:customStyle="1" w:styleId="Pagrindinistekstas55tk">
    <w:name w:val="Pagrindinis tekstas + 5;5 tšk."/>
    <w:basedOn w:val="Pagrindinistekstas"/>
    <w:rsid w:val="004D0E38"/>
    <w:rPr>
      <w:rFonts w:ascii="Times New Roman" w:eastAsia="Times New Roman" w:hAnsi="Times New Roman" w:cs="Times New Roman"/>
      <w:sz w:val="11"/>
      <w:szCs w:val="11"/>
      <w:shd w:val="clear" w:color="auto" w:fill="FFFFFF"/>
    </w:rPr>
  </w:style>
  <w:style w:type="character" w:customStyle="1" w:styleId="Pagrindinistekstas69tkNekursyvas">
    <w:name w:val="Pagrindinis tekstas (6) + 9 tšk.;Ne kursyvas"/>
    <w:basedOn w:val="DefaultParagraphFont"/>
    <w:rsid w:val="00E24F52"/>
    <w:rPr>
      <w:rFonts w:ascii="Times New Roman" w:eastAsia="Times New Roman" w:hAnsi="Times New Roman" w:cs="Times New Roman"/>
      <w:i/>
      <w:iCs/>
      <w:sz w:val="18"/>
      <w:szCs w:val="18"/>
      <w:shd w:val="clear" w:color="auto" w:fill="FFFFFF"/>
    </w:rPr>
  </w:style>
  <w:style w:type="character" w:customStyle="1" w:styleId="Pagrindinistekstas69tk">
    <w:name w:val="Pagrindinis tekstas (6) + 9 tšk."/>
    <w:basedOn w:val="DefaultParagraphFont"/>
    <w:rsid w:val="00E24F52"/>
    <w:rPr>
      <w:rFonts w:ascii="Times New Roman" w:eastAsia="Times New Roman" w:hAnsi="Times New Roman" w:cs="Times New Roman"/>
      <w:sz w:val="18"/>
      <w:szCs w:val="18"/>
      <w:shd w:val="clear" w:color="auto" w:fill="FFFFFF"/>
    </w:rPr>
  </w:style>
  <w:style w:type="character" w:customStyle="1" w:styleId="Pagrindinistekstas9tkKursyvas">
    <w:name w:val="Pagrindinis tekstas + 9 tšk.;Kursyvas"/>
    <w:basedOn w:val="Pagrindinistekstas"/>
    <w:rsid w:val="00E24F52"/>
    <w:rPr>
      <w:rFonts w:ascii="Times New Roman" w:eastAsia="Times New Roman" w:hAnsi="Times New Roman" w:cs="Times New Roman"/>
      <w:i/>
      <w:iCs/>
      <w:sz w:val="18"/>
      <w:szCs w:val="18"/>
      <w:shd w:val="clear" w:color="auto" w:fill="FFFFFF"/>
    </w:rPr>
  </w:style>
  <w:style w:type="character" w:customStyle="1" w:styleId="Pagrindinistekstas9tkPusjuodisKursyvas">
    <w:name w:val="Pagrindinis tekstas + 9 tšk.;Pusjuodis;Kursyvas"/>
    <w:basedOn w:val="Pagrindinistekstas"/>
    <w:rsid w:val="00E24F52"/>
    <w:rPr>
      <w:rFonts w:ascii="Times New Roman" w:eastAsia="Times New Roman" w:hAnsi="Times New Roman" w:cs="Times New Roman"/>
      <w:b/>
      <w:bCs/>
      <w:i/>
      <w:iCs/>
      <w:sz w:val="18"/>
      <w:szCs w:val="18"/>
      <w:shd w:val="clear" w:color="auto" w:fill="FFFFFF"/>
    </w:rPr>
  </w:style>
  <w:style w:type="character" w:customStyle="1" w:styleId="Lentelsuraas3">
    <w:name w:val="Lentelės užrašas (3)_"/>
    <w:basedOn w:val="DefaultParagraphFont"/>
    <w:link w:val="Lentelsuraas30"/>
    <w:rsid w:val="008E74C0"/>
    <w:rPr>
      <w:rFonts w:ascii="Times New Roman" w:eastAsia="Times New Roman" w:hAnsi="Times New Roman" w:cs="Times New Roman"/>
      <w:sz w:val="19"/>
      <w:szCs w:val="19"/>
      <w:shd w:val="clear" w:color="auto" w:fill="FFFFFF"/>
    </w:rPr>
  </w:style>
  <w:style w:type="paragraph" w:customStyle="1" w:styleId="Lentelsuraas30">
    <w:name w:val="Lentelės užrašas (3)"/>
    <w:basedOn w:val="Normal"/>
    <w:link w:val="Lentelsuraas3"/>
    <w:rsid w:val="008E74C0"/>
    <w:pPr>
      <w:shd w:val="clear" w:color="auto" w:fill="FFFFFF"/>
      <w:spacing w:after="0" w:line="0" w:lineRule="atLeast"/>
    </w:pPr>
    <w:rPr>
      <w:rFonts w:ascii="Times New Roman" w:eastAsia="Times New Roman" w:hAnsi="Times New Roman" w:cs="Times New Roman"/>
      <w:kern w:val="2"/>
      <w:sz w:val="19"/>
      <w:szCs w:val="19"/>
      <w14:ligatures w14:val="standardContextual"/>
    </w:rPr>
  </w:style>
  <w:style w:type="paragraph" w:customStyle="1" w:styleId="Pagrindinistekstas9">
    <w:name w:val="Pagrindinis tekstas9"/>
    <w:basedOn w:val="Normal"/>
    <w:rsid w:val="00360A91"/>
    <w:pPr>
      <w:shd w:val="clear" w:color="auto" w:fill="FFFFFF"/>
      <w:spacing w:after="0" w:line="0" w:lineRule="atLeast"/>
      <w:ind w:hanging="280"/>
    </w:pPr>
    <w:rPr>
      <w:rFonts w:ascii="Book Antiqua" w:eastAsia="Book Antiqua" w:hAnsi="Book Antiqua" w:cs="Book Antiqua"/>
      <w:color w:val="000000"/>
      <w:sz w:val="18"/>
      <w:szCs w:val="18"/>
      <w:lang w:val="lt" w:eastAsia="lt-LT"/>
    </w:rPr>
  </w:style>
  <w:style w:type="character" w:customStyle="1" w:styleId="Pagrindinistekstas95tkKursyvas">
    <w:name w:val="Pagrindinis tekstas + 9;5 tšk.;Kursyvas"/>
    <w:basedOn w:val="Pagrindinistekstas"/>
    <w:rsid w:val="00360A91"/>
    <w:rPr>
      <w:rFonts w:ascii="Book Antiqua" w:eastAsia="Book Antiqua" w:hAnsi="Book Antiqua" w:cs="Book Antiqua"/>
      <w:b w:val="0"/>
      <w:bCs w:val="0"/>
      <w:i/>
      <w:iCs/>
      <w:smallCaps w:val="0"/>
      <w:strike w:val="0"/>
      <w:spacing w:val="0"/>
      <w:sz w:val="19"/>
      <w:szCs w:val="19"/>
      <w:shd w:val="clear" w:color="auto" w:fill="FFFFFF"/>
    </w:rPr>
  </w:style>
  <w:style w:type="paragraph" w:customStyle="1" w:styleId="Standard">
    <w:name w:val="Standard"/>
    <w:rsid w:val="00A26FCE"/>
    <w:pPr>
      <w:widowControl w:val="0"/>
      <w:suppressAutoHyphens/>
      <w:autoSpaceDN w:val="0"/>
      <w:spacing w:after="0" w:line="240" w:lineRule="auto"/>
      <w:textAlignment w:val="baseline"/>
    </w:pPr>
    <w:rPr>
      <w:rFonts w:ascii="Times New Roman" w:eastAsia="SimSun" w:hAnsi="Times New Roman" w:cs="Arial"/>
      <w:kern w:val="3"/>
      <w:sz w:val="24"/>
      <w:szCs w:val="24"/>
      <w:lang w:val="lt-LT" w:eastAsia="zh-CN" w:bidi="hi-IN"/>
      <w14:ligatures w14:val="none"/>
    </w:rPr>
  </w:style>
  <w:style w:type="paragraph" w:customStyle="1" w:styleId="TableContents">
    <w:name w:val="Table Contents"/>
    <w:basedOn w:val="Standard"/>
    <w:rsid w:val="00A26FCE"/>
    <w:pPr>
      <w:suppressLineNumbers/>
    </w:pPr>
  </w:style>
  <w:style w:type="paragraph" w:customStyle="1" w:styleId="Default">
    <w:name w:val="Default"/>
    <w:rsid w:val="006C3CF8"/>
    <w:pPr>
      <w:autoSpaceDE w:val="0"/>
      <w:autoSpaceDN w:val="0"/>
      <w:adjustRightInd w:val="0"/>
      <w:spacing w:after="0" w:line="240" w:lineRule="auto"/>
    </w:pPr>
    <w:rPr>
      <w:rFonts w:ascii="Times New Roman" w:hAnsi="Times New Roman" w:cs="Times New Roman"/>
      <w:color w:val="000000"/>
      <w:kern w:val="0"/>
      <w:sz w:val="24"/>
      <w:szCs w:val="24"/>
      <w:lang w:val="lt-LT"/>
    </w:rPr>
  </w:style>
  <w:style w:type="character" w:customStyle="1" w:styleId="Lentelsuraas">
    <w:name w:val="Lentelės užrašas"/>
    <w:basedOn w:val="DefaultParagraphFont"/>
    <w:rsid w:val="000D6E69"/>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fontstyle01">
    <w:name w:val="fontstyle01"/>
    <w:basedOn w:val="DefaultParagraphFont"/>
    <w:rsid w:val="001A1EB0"/>
    <w:rPr>
      <w:rFonts w:ascii="CIDFont+F2" w:hAnsi="CIDFont+F2" w:hint="default"/>
      <w:b w:val="0"/>
      <w:bCs w:val="0"/>
      <w:i w:val="0"/>
      <w:iCs w:val="0"/>
      <w:color w:val="000000"/>
      <w:sz w:val="24"/>
      <w:szCs w:val="24"/>
    </w:rPr>
  </w:style>
  <w:style w:type="paragraph" w:styleId="NormalWeb">
    <w:name w:val="Normal (Web)"/>
    <w:basedOn w:val="Normal"/>
    <w:uiPriority w:val="99"/>
    <w:rsid w:val="001A4B43"/>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TableParagraph">
    <w:name w:val="Table Paragraph"/>
    <w:basedOn w:val="Normal"/>
    <w:uiPriority w:val="1"/>
    <w:qFormat/>
    <w:rsid w:val="009013ED"/>
    <w:pPr>
      <w:widowControl w:val="0"/>
      <w:autoSpaceDE w:val="0"/>
      <w:autoSpaceDN w:val="0"/>
      <w:spacing w:after="0" w:line="247" w:lineRule="exact"/>
      <w:ind w:left="107"/>
    </w:pPr>
    <w:rPr>
      <w:rFonts w:ascii="Times New Roman" w:eastAsia="Times New Roman" w:hAnsi="Times New Roman" w:cs="Times New Roman"/>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67646">
      <w:bodyDiv w:val="1"/>
      <w:marLeft w:val="0"/>
      <w:marRight w:val="0"/>
      <w:marTop w:val="0"/>
      <w:marBottom w:val="0"/>
      <w:divBdr>
        <w:top w:val="none" w:sz="0" w:space="0" w:color="auto"/>
        <w:left w:val="none" w:sz="0" w:space="0" w:color="auto"/>
        <w:bottom w:val="none" w:sz="0" w:space="0" w:color="auto"/>
        <w:right w:val="none" w:sz="0" w:space="0" w:color="auto"/>
      </w:divBdr>
    </w:div>
    <w:div w:id="146747444">
      <w:bodyDiv w:val="1"/>
      <w:marLeft w:val="0"/>
      <w:marRight w:val="0"/>
      <w:marTop w:val="0"/>
      <w:marBottom w:val="0"/>
      <w:divBdr>
        <w:top w:val="none" w:sz="0" w:space="0" w:color="auto"/>
        <w:left w:val="none" w:sz="0" w:space="0" w:color="auto"/>
        <w:bottom w:val="none" w:sz="0" w:space="0" w:color="auto"/>
        <w:right w:val="none" w:sz="0" w:space="0" w:color="auto"/>
      </w:divBdr>
    </w:div>
    <w:div w:id="238758295">
      <w:bodyDiv w:val="1"/>
      <w:marLeft w:val="0"/>
      <w:marRight w:val="0"/>
      <w:marTop w:val="0"/>
      <w:marBottom w:val="0"/>
      <w:divBdr>
        <w:top w:val="none" w:sz="0" w:space="0" w:color="auto"/>
        <w:left w:val="none" w:sz="0" w:space="0" w:color="auto"/>
        <w:bottom w:val="none" w:sz="0" w:space="0" w:color="auto"/>
        <w:right w:val="none" w:sz="0" w:space="0" w:color="auto"/>
      </w:divBdr>
    </w:div>
    <w:div w:id="363790602">
      <w:bodyDiv w:val="1"/>
      <w:marLeft w:val="0"/>
      <w:marRight w:val="0"/>
      <w:marTop w:val="0"/>
      <w:marBottom w:val="0"/>
      <w:divBdr>
        <w:top w:val="none" w:sz="0" w:space="0" w:color="auto"/>
        <w:left w:val="none" w:sz="0" w:space="0" w:color="auto"/>
        <w:bottom w:val="none" w:sz="0" w:space="0" w:color="auto"/>
        <w:right w:val="none" w:sz="0" w:space="0" w:color="auto"/>
      </w:divBdr>
    </w:div>
    <w:div w:id="599727466">
      <w:bodyDiv w:val="1"/>
      <w:marLeft w:val="0"/>
      <w:marRight w:val="0"/>
      <w:marTop w:val="0"/>
      <w:marBottom w:val="0"/>
      <w:divBdr>
        <w:top w:val="none" w:sz="0" w:space="0" w:color="auto"/>
        <w:left w:val="none" w:sz="0" w:space="0" w:color="auto"/>
        <w:bottom w:val="none" w:sz="0" w:space="0" w:color="auto"/>
        <w:right w:val="none" w:sz="0" w:space="0" w:color="auto"/>
      </w:divBdr>
    </w:div>
    <w:div w:id="1041250136">
      <w:bodyDiv w:val="1"/>
      <w:marLeft w:val="0"/>
      <w:marRight w:val="0"/>
      <w:marTop w:val="0"/>
      <w:marBottom w:val="0"/>
      <w:divBdr>
        <w:top w:val="none" w:sz="0" w:space="0" w:color="auto"/>
        <w:left w:val="none" w:sz="0" w:space="0" w:color="auto"/>
        <w:bottom w:val="none" w:sz="0" w:space="0" w:color="auto"/>
        <w:right w:val="none" w:sz="0" w:space="0" w:color="auto"/>
      </w:divBdr>
    </w:div>
    <w:div w:id="1072199155">
      <w:bodyDiv w:val="1"/>
      <w:marLeft w:val="0"/>
      <w:marRight w:val="0"/>
      <w:marTop w:val="0"/>
      <w:marBottom w:val="0"/>
      <w:divBdr>
        <w:top w:val="none" w:sz="0" w:space="0" w:color="auto"/>
        <w:left w:val="none" w:sz="0" w:space="0" w:color="auto"/>
        <w:bottom w:val="none" w:sz="0" w:space="0" w:color="auto"/>
        <w:right w:val="none" w:sz="0" w:space="0" w:color="auto"/>
      </w:divBdr>
    </w:div>
    <w:div w:id="1100830597">
      <w:bodyDiv w:val="1"/>
      <w:marLeft w:val="0"/>
      <w:marRight w:val="0"/>
      <w:marTop w:val="0"/>
      <w:marBottom w:val="0"/>
      <w:divBdr>
        <w:top w:val="none" w:sz="0" w:space="0" w:color="auto"/>
        <w:left w:val="none" w:sz="0" w:space="0" w:color="auto"/>
        <w:bottom w:val="none" w:sz="0" w:space="0" w:color="auto"/>
        <w:right w:val="none" w:sz="0" w:space="0" w:color="auto"/>
      </w:divBdr>
    </w:div>
    <w:div w:id="1105492175">
      <w:bodyDiv w:val="1"/>
      <w:marLeft w:val="0"/>
      <w:marRight w:val="0"/>
      <w:marTop w:val="0"/>
      <w:marBottom w:val="0"/>
      <w:divBdr>
        <w:top w:val="none" w:sz="0" w:space="0" w:color="auto"/>
        <w:left w:val="none" w:sz="0" w:space="0" w:color="auto"/>
        <w:bottom w:val="none" w:sz="0" w:space="0" w:color="auto"/>
        <w:right w:val="none" w:sz="0" w:space="0" w:color="auto"/>
      </w:divBdr>
    </w:div>
    <w:div w:id="1221594578">
      <w:bodyDiv w:val="1"/>
      <w:marLeft w:val="0"/>
      <w:marRight w:val="0"/>
      <w:marTop w:val="0"/>
      <w:marBottom w:val="0"/>
      <w:divBdr>
        <w:top w:val="none" w:sz="0" w:space="0" w:color="auto"/>
        <w:left w:val="none" w:sz="0" w:space="0" w:color="auto"/>
        <w:bottom w:val="none" w:sz="0" w:space="0" w:color="auto"/>
        <w:right w:val="none" w:sz="0" w:space="0" w:color="auto"/>
      </w:divBdr>
    </w:div>
    <w:div w:id="1237284511">
      <w:bodyDiv w:val="1"/>
      <w:marLeft w:val="0"/>
      <w:marRight w:val="0"/>
      <w:marTop w:val="0"/>
      <w:marBottom w:val="0"/>
      <w:divBdr>
        <w:top w:val="none" w:sz="0" w:space="0" w:color="auto"/>
        <w:left w:val="none" w:sz="0" w:space="0" w:color="auto"/>
        <w:bottom w:val="none" w:sz="0" w:space="0" w:color="auto"/>
        <w:right w:val="none" w:sz="0" w:space="0" w:color="auto"/>
      </w:divBdr>
    </w:div>
    <w:div w:id="1360548171">
      <w:bodyDiv w:val="1"/>
      <w:marLeft w:val="0"/>
      <w:marRight w:val="0"/>
      <w:marTop w:val="0"/>
      <w:marBottom w:val="0"/>
      <w:divBdr>
        <w:top w:val="none" w:sz="0" w:space="0" w:color="auto"/>
        <w:left w:val="none" w:sz="0" w:space="0" w:color="auto"/>
        <w:bottom w:val="none" w:sz="0" w:space="0" w:color="auto"/>
        <w:right w:val="none" w:sz="0" w:space="0" w:color="auto"/>
      </w:divBdr>
    </w:div>
    <w:div w:id="1519000965">
      <w:bodyDiv w:val="1"/>
      <w:marLeft w:val="0"/>
      <w:marRight w:val="0"/>
      <w:marTop w:val="0"/>
      <w:marBottom w:val="0"/>
      <w:divBdr>
        <w:top w:val="none" w:sz="0" w:space="0" w:color="auto"/>
        <w:left w:val="none" w:sz="0" w:space="0" w:color="auto"/>
        <w:bottom w:val="none" w:sz="0" w:space="0" w:color="auto"/>
        <w:right w:val="none" w:sz="0" w:space="0" w:color="auto"/>
      </w:divBdr>
    </w:div>
    <w:div w:id="1644891075">
      <w:bodyDiv w:val="1"/>
      <w:marLeft w:val="0"/>
      <w:marRight w:val="0"/>
      <w:marTop w:val="0"/>
      <w:marBottom w:val="0"/>
      <w:divBdr>
        <w:top w:val="none" w:sz="0" w:space="0" w:color="auto"/>
        <w:left w:val="none" w:sz="0" w:space="0" w:color="auto"/>
        <w:bottom w:val="none" w:sz="0" w:space="0" w:color="auto"/>
        <w:right w:val="none" w:sz="0" w:space="0" w:color="auto"/>
      </w:divBdr>
    </w:div>
    <w:div w:id="1659260455">
      <w:bodyDiv w:val="1"/>
      <w:marLeft w:val="0"/>
      <w:marRight w:val="0"/>
      <w:marTop w:val="0"/>
      <w:marBottom w:val="0"/>
      <w:divBdr>
        <w:top w:val="none" w:sz="0" w:space="0" w:color="auto"/>
        <w:left w:val="none" w:sz="0" w:space="0" w:color="auto"/>
        <w:bottom w:val="none" w:sz="0" w:space="0" w:color="auto"/>
        <w:right w:val="none" w:sz="0" w:space="0" w:color="auto"/>
      </w:divBdr>
    </w:div>
    <w:div w:id="1754355443">
      <w:bodyDiv w:val="1"/>
      <w:marLeft w:val="0"/>
      <w:marRight w:val="0"/>
      <w:marTop w:val="0"/>
      <w:marBottom w:val="0"/>
      <w:divBdr>
        <w:top w:val="none" w:sz="0" w:space="0" w:color="auto"/>
        <w:left w:val="none" w:sz="0" w:space="0" w:color="auto"/>
        <w:bottom w:val="none" w:sz="0" w:space="0" w:color="auto"/>
        <w:right w:val="none" w:sz="0" w:space="0" w:color="auto"/>
      </w:divBdr>
    </w:div>
    <w:div w:id="178712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963C-9FFC-4AD1-B593-44388B806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3318</Words>
  <Characters>18917</Characters>
  <Application>Microsoft Office Word</Application>
  <DocSecurity>0</DocSecurity>
  <Lines>157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Martinaitienė</dc:creator>
  <cp:keywords/>
  <dc:description/>
  <cp:lastModifiedBy>Kęstutis Duduravičius</cp:lastModifiedBy>
  <cp:revision>8</cp:revision>
  <dcterms:created xsi:type="dcterms:W3CDTF">2026-03-03T11:34:00Z</dcterms:created>
  <dcterms:modified xsi:type="dcterms:W3CDTF">2026-03-04T08:13:00Z</dcterms:modified>
</cp:coreProperties>
</file>